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E73A" w14:textId="213EAE60" w:rsidR="00E8018A" w:rsidRPr="00E8018A" w:rsidRDefault="00E8018A" w:rsidP="00E8018A">
      <w:pPr>
        <w:pStyle w:val="Title"/>
        <w:jc w:val="center"/>
      </w:pPr>
      <w:r>
        <w:t>S</w:t>
      </w:r>
      <w:r w:rsidR="22795F14">
        <w:t>VC</w:t>
      </w:r>
      <w:r>
        <w:t xml:space="preserve"> - Know Before You Go</w:t>
      </w:r>
    </w:p>
    <w:p w14:paraId="4BB175F4" w14:textId="44CAC2FB" w:rsidR="002368D0" w:rsidRDefault="002368D0" w:rsidP="002368D0">
      <w:pPr>
        <w:pStyle w:val="Heading1"/>
      </w:pPr>
      <w:r>
        <w:t>Per Diem Look-up Tables</w:t>
      </w:r>
    </w:p>
    <w:p w14:paraId="647DBF50" w14:textId="4C7A5406" w:rsidR="007E7515" w:rsidRPr="008121E5" w:rsidRDefault="002368D0" w:rsidP="002368D0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</w:rPr>
      </w:pPr>
      <w:hyperlink r:id="rId10" w:history="1">
        <w:r w:rsidRPr="00310C2C">
          <w:rPr>
            <w:rStyle w:val="Hyperlink"/>
            <w:rFonts w:asciiTheme="minorHAnsi" w:eastAsiaTheme="minorHAnsi" w:hAnsiTheme="minorHAnsi" w:cstheme="minorHAnsi"/>
            <w:sz w:val="22"/>
            <w:szCs w:val="22"/>
          </w:rPr>
          <w:t>https://www.gsa.gov/travel-resources</w:t>
        </w:r>
      </w:hyperlink>
      <w:r w:rsidR="007E7515" w:rsidRPr="008121E5">
        <w:rPr>
          <w:rFonts w:asciiTheme="minorHAnsi" w:eastAsiaTheme="minorHAnsi" w:hAnsiTheme="minorHAnsi" w:cstheme="minorHAnsi"/>
          <w:sz w:val="22"/>
          <w:szCs w:val="22"/>
        </w:rPr>
        <w:t xml:space="preserve"> (</w:t>
      </w:r>
      <w:r w:rsidR="007E7515" w:rsidRPr="008121E5">
        <w:rPr>
          <w:rFonts w:asciiTheme="minorHAnsi" w:eastAsiaTheme="minorHAnsi" w:hAnsiTheme="minorHAnsi" w:cstheme="minorHAnsi"/>
          <w:b/>
          <w:bCs/>
          <w:sz w:val="22"/>
          <w:szCs w:val="22"/>
        </w:rPr>
        <w:t>US per diem rates</w:t>
      </w:r>
      <w:r w:rsidR="007E7515" w:rsidRPr="008121E5">
        <w:rPr>
          <w:rFonts w:asciiTheme="minorHAnsi" w:eastAsiaTheme="minorHAnsi" w:hAnsiTheme="minorHAnsi" w:cstheme="minorHAnsi"/>
          <w:sz w:val="22"/>
          <w:szCs w:val="22"/>
        </w:rPr>
        <w:t>)</w:t>
      </w:r>
    </w:p>
    <w:p w14:paraId="30105F75" w14:textId="4F631825" w:rsidR="001A2F6C" w:rsidRPr="008121E5" w:rsidRDefault="007E7515" w:rsidP="05711BF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hyperlink r:id="rId11">
        <w:r w:rsidRPr="05711BF7">
          <w:rPr>
            <w:rFonts w:asciiTheme="minorHAnsi" w:eastAsiaTheme="minorEastAsia" w:hAnsiTheme="minorHAnsi" w:cstheme="minorBidi"/>
            <w:color w:val="0000FF"/>
            <w:sz w:val="22"/>
            <w:szCs w:val="22"/>
            <w:u w:val="single"/>
          </w:rPr>
          <w:t>Per diem rate tables | Office of Financial Management (wa.gov)</w:t>
        </w:r>
      </w:hyperlink>
      <w:r w:rsidR="001A2F6C" w:rsidRPr="05711BF7">
        <w:rPr>
          <w:rFonts w:asciiTheme="minorHAnsi" w:eastAsiaTheme="minorEastAsia" w:hAnsiTheme="minorHAnsi" w:cstheme="minorBidi"/>
          <w:sz w:val="22"/>
          <w:szCs w:val="22"/>
        </w:rPr>
        <w:t xml:space="preserve"> (</w:t>
      </w:r>
      <w:r w:rsidR="00EF7972" w:rsidRPr="05711BF7">
        <w:rPr>
          <w:rFonts w:asciiTheme="minorHAnsi" w:eastAsiaTheme="minorEastAsia" w:hAnsiTheme="minorHAnsi" w:cstheme="minorBidi"/>
          <w:b/>
          <w:bCs/>
          <w:sz w:val="22"/>
          <w:szCs w:val="22"/>
        </w:rPr>
        <w:t>WA State p</w:t>
      </w:r>
      <w:r w:rsidR="009F2024" w:rsidRPr="05711BF7">
        <w:rPr>
          <w:rFonts w:asciiTheme="minorHAnsi" w:eastAsiaTheme="minorEastAsia" w:hAnsiTheme="minorHAnsi" w:cstheme="minorBidi"/>
          <w:b/>
          <w:bCs/>
          <w:sz w:val="22"/>
          <w:szCs w:val="22"/>
        </w:rPr>
        <w:t>er diem rates</w:t>
      </w:r>
      <w:r w:rsidR="001A2F6C" w:rsidRPr="05711BF7">
        <w:rPr>
          <w:rFonts w:asciiTheme="minorHAnsi" w:eastAsiaTheme="minorEastAsia" w:hAnsiTheme="minorHAnsi" w:cstheme="minorBidi"/>
          <w:sz w:val="22"/>
          <w:szCs w:val="22"/>
        </w:rPr>
        <w:t>)</w:t>
      </w:r>
    </w:p>
    <w:bookmarkStart w:id="0" w:name="_Int_RPUdepdD"/>
    <w:p w14:paraId="7D00EAEA" w14:textId="4C7DF3F1" w:rsidR="001A2F6C" w:rsidRPr="002368D0" w:rsidRDefault="007C2D70" w:rsidP="7B23B8D5">
      <w:pPr>
        <w:pStyle w:val="ListParagraph"/>
        <w:numPr>
          <w:ilvl w:val="0"/>
          <w:numId w:val="26"/>
        </w:numPr>
        <w:spacing w:after="0"/>
      </w:pPr>
      <w:r>
        <w:fldChar w:fldCharType="begin"/>
      </w:r>
      <w:r>
        <w:instrText xml:space="preserve"> HYPERLINK "https://aoprals.state.gov/content.asp?content_id=184&amp;menu_id=78" \h </w:instrText>
      </w:r>
      <w:r>
        <w:fldChar w:fldCharType="separate"/>
      </w:r>
      <w:proofErr w:type="gramStart"/>
      <w:r w:rsidR="001A2F6C" w:rsidRPr="7B23B8D5">
        <w:rPr>
          <w:color w:val="0000FF"/>
          <w:u w:val="single"/>
        </w:rPr>
        <w:t>U.S</w:t>
      </w:r>
      <w:proofErr w:type="gramEnd"/>
      <w:r>
        <w:rPr>
          <w:color w:val="0000FF"/>
          <w:u w:val="single"/>
        </w:rPr>
        <w:fldChar w:fldCharType="end"/>
      </w:r>
      <w:bookmarkEnd w:id="0"/>
      <w:r w:rsidR="001A2F6C" w:rsidRPr="7B23B8D5">
        <w:rPr>
          <w:color w:val="0000FF"/>
          <w:u w:val="single"/>
        </w:rPr>
        <w:t>. Department of State | Home Page</w:t>
      </w:r>
      <w:r w:rsidR="001A2F6C" w:rsidRPr="7B23B8D5">
        <w:t xml:space="preserve"> (</w:t>
      </w:r>
      <w:r w:rsidR="001A2F6C" w:rsidRPr="7B23B8D5">
        <w:rPr>
          <w:b/>
          <w:bCs/>
        </w:rPr>
        <w:t>Foreign</w:t>
      </w:r>
      <w:r w:rsidR="009F2024" w:rsidRPr="7B23B8D5">
        <w:rPr>
          <w:b/>
          <w:bCs/>
        </w:rPr>
        <w:t xml:space="preserve"> per diem rates</w:t>
      </w:r>
      <w:r w:rsidR="001A2F6C" w:rsidRPr="7B23B8D5">
        <w:t>)</w:t>
      </w:r>
    </w:p>
    <w:p w14:paraId="1B81EAC5" w14:textId="73C8EF00" w:rsidR="004E4F0D" w:rsidRPr="00E8018A" w:rsidRDefault="004E4F0D" w:rsidP="002368D0">
      <w:pPr>
        <w:pStyle w:val="ListParagraph"/>
        <w:numPr>
          <w:ilvl w:val="0"/>
          <w:numId w:val="26"/>
        </w:numPr>
        <w:spacing w:after="0"/>
        <w:rPr>
          <w:rFonts w:cstheme="minorHAnsi"/>
          <w:b/>
          <w:bCs/>
        </w:rPr>
      </w:pPr>
      <w:hyperlink r:id="rId12" w:history="1">
        <w:r w:rsidRPr="002368D0">
          <w:rPr>
            <w:rFonts w:cstheme="minorHAnsi"/>
            <w:color w:val="0000FF"/>
            <w:u w:val="single"/>
          </w:rPr>
          <w:t xml:space="preserve">Per Diem Rates </w:t>
        </w:r>
        <w:r w:rsidRPr="002368D0">
          <w:rPr>
            <w:rFonts w:cstheme="minorHAnsi"/>
            <w:color w:val="0000FF"/>
          </w:rPr>
          <w:t>(</w:t>
        </w:r>
        <w:r w:rsidRPr="002368D0">
          <w:rPr>
            <w:rFonts w:cstheme="minorHAnsi"/>
            <w:b/>
            <w:bCs/>
            <w:color w:val="000000" w:themeColor="text1"/>
          </w:rPr>
          <w:t>Hawaii &amp; Alaska</w:t>
        </w:r>
        <w:r w:rsidRPr="002368D0">
          <w:rPr>
            <w:rFonts w:cstheme="minorHAnsi"/>
            <w:color w:val="0000FF"/>
          </w:rPr>
          <w:t>)</w:t>
        </w:r>
        <w:r w:rsidRPr="002368D0">
          <w:rPr>
            <w:rFonts w:cstheme="minorHAnsi"/>
            <w:color w:val="0000FF"/>
            <w:u w:val="single"/>
          </w:rPr>
          <w:t xml:space="preserve"> </w:t>
        </w:r>
      </w:hyperlink>
    </w:p>
    <w:p w14:paraId="7E85C2B7" w14:textId="7906F08F" w:rsidR="00E8018A" w:rsidRDefault="00E8018A" w:rsidP="00E8018A">
      <w:pPr>
        <w:spacing w:after="0"/>
        <w:rPr>
          <w:rFonts w:cstheme="minorHAnsi"/>
          <w:b/>
          <w:bCs/>
        </w:rPr>
      </w:pPr>
    </w:p>
    <w:p w14:paraId="1A479FCD" w14:textId="443C60DC" w:rsidR="00E8018A" w:rsidRDefault="00E8018A" w:rsidP="00E8018A">
      <w:pPr>
        <w:pStyle w:val="Heading1"/>
      </w:pPr>
      <w:r>
        <w:t>Gather Information:</w:t>
      </w:r>
    </w:p>
    <w:p w14:paraId="5B5CB7C1" w14:textId="4577A18A" w:rsidR="00E8018A" w:rsidRDefault="00E8018A" w:rsidP="00E8018A">
      <w:pPr>
        <w:pStyle w:val="ListParagraph"/>
        <w:numPr>
          <w:ilvl w:val="0"/>
          <w:numId w:val="27"/>
        </w:numPr>
      </w:pPr>
      <w:r>
        <w:t>What meals are included in the conference/trip?</w:t>
      </w:r>
    </w:p>
    <w:p w14:paraId="197CF324" w14:textId="0F81819F" w:rsidR="00E8018A" w:rsidRDefault="00E8018A" w:rsidP="00E8018A">
      <w:pPr>
        <w:pStyle w:val="ListParagraph"/>
        <w:numPr>
          <w:ilvl w:val="0"/>
          <w:numId w:val="27"/>
        </w:numPr>
      </w:pPr>
      <w:r>
        <w:t>What hotel is the conference held at?</w:t>
      </w:r>
    </w:p>
    <w:p w14:paraId="76566CC7" w14:textId="0DEBD638" w:rsidR="00E8018A" w:rsidRDefault="00E8018A" w:rsidP="00E8018A">
      <w:pPr>
        <w:pStyle w:val="ListParagraph"/>
        <w:numPr>
          <w:ilvl w:val="1"/>
          <w:numId w:val="27"/>
        </w:numPr>
      </w:pPr>
      <w:r>
        <w:t xml:space="preserve">Is </w:t>
      </w:r>
      <w:r w:rsidR="6F68DF7B">
        <w:t>the hotel</w:t>
      </w:r>
      <w:r>
        <w:t xml:space="preserve"> going to be over per diem?</w:t>
      </w:r>
    </w:p>
    <w:p w14:paraId="41032F47" w14:textId="64A07AE1" w:rsidR="00E8018A" w:rsidRDefault="00E8018A" w:rsidP="00E8018A">
      <w:pPr>
        <w:pStyle w:val="ListParagraph"/>
        <w:numPr>
          <w:ilvl w:val="0"/>
          <w:numId w:val="27"/>
        </w:numPr>
      </w:pPr>
      <w:r>
        <w:t>How are you traveling to the location?</w:t>
      </w:r>
    </w:p>
    <w:p w14:paraId="7B96E91E" w14:textId="54706C6B" w:rsidR="00E8018A" w:rsidRDefault="00E8018A" w:rsidP="00E8018A">
      <w:pPr>
        <w:pStyle w:val="ListParagraph"/>
        <w:numPr>
          <w:ilvl w:val="1"/>
          <w:numId w:val="27"/>
        </w:numPr>
      </w:pPr>
      <w:r>
        <w:t>Rail? Personal vehicle? Rental? Airline?</w:t>
      </w:r>
    </w:p>
    <w:p w14:paraId="77FC1E68" w14:textId="1FB8B673" w:rsidR="00E8018A" w:rsidRDefault="00E8018A" w:rsidP="43944EBA">
      <w:pPr>
        <w:pStyle w:val="ListParagraph"/>
        <w:numPr>
          <w:ilvl w:val="2"/>
          <w:numId w:val="27"/>
        </w:numPr>
      </w:pPr>
      <w:r>
        <w:t>If flying, how are you getting to the airport?</w:t>
      </w:r>
    </w:p>
    <w:p w14:paraId="0C3C2B27" w14:textId="3C6F3AE1" w:rsidR="00E8018A" w:rsidRDefault="00E8018A" w:rsidP="00E8018A">
      <w:pPr>
        <w:pStyle w:val="ListParagraph"/>
        <w:numPr>
          <w:ilvl w:val="0"/>
          <w:numId w:val="27"/>
        </w:numPr>
      </w:pPr>
      <w:r>
        <w:t xml:space="preserve">What is the budget </w:t>
      </w:r>
      <w:r w:rsidR="4D3CD1C1">
        <w:t>you</w:t>
      </w:r>
      <w:r>
        <w:t xml:space="preserve"> </w:t>
      </w:r>
      <w:r w:rsidR="715EBEE0">
        <w:t>are</w:t>
      </w:r>
      <w:r>
        <w:t xml:space="preserve"> charging </w:t>
      </w:r>
      <w:proofErr w:type="gramStart"/>
      <w:r>
        <w:t>towards</w:t>
      </w:r>
      <w:proofErr w:type="gramEnd"/>
      <w:r>
        <w:t>?</w:t>
      </w:r>
    </w:p>
    <w:p w14:paraId="24DA4A59" w14:textId="5D635C8D" w:rsidR="00E8018A" w:rsidRDefault="00E8018A" w:rsidP="00E8018A">
      <w:pPr>
        <w:pStyle w:val="ListParagraph"/>
        <w:numPr>
          <w:ilvl w:val="0"/>
          <w:numId w:val="27"/>
        </w:numPr>
      </w:pPr>
      <w:r>
        <w:t>Will this trip require a Travel Authorization?</w:t>
      </w:r>
    </w:p>
    <w:p w14:paraId="47E26CFB" w14:textId="1DDC5BAA" w:rsidR="00E8018A" w:rsidRPr="00E8018A" w:rsidRDefault="00E8018A" w:rsidP="00E8018A">
      <w:pPr>
        <w:pStyle w:val="ListParagraph"/>
        <w:numPr>
          <w:ilvl w:val="0"/>
          <w:numId w:val="27"/>
        </w:numPr>
      </w:pPr>
      <w:r>
        <w:t xml:space="preserve">How do </w:t>
      </w:r>
      <w:r w:rsidR="1017F305">
        <w:t>you</w:t>
      </w:r>
      <w:r>
        <w:t xml:space="preserve"> plan to pay for the expenses of the trip?</w:t>
      </w:r>
    </w:p>
    <w:p w14:paraId="61F7F37F" w14:textId="04517B76" w:rsidR="74E4B644" w:rsidRDefault="74E4B644" w:rsidP="05711BF7">
      <w:pPr>
        <w:pStyle w:val="ListParagraph"/>
        <w:numPr>
          <w:ilvl w:val="1"/>
          <w:numId w:val="27"/>
        </w:numPr>
      </w:pPr>
      <w:r>
        <w:t>P-card? Out of pocket? Cash Advance?</w:t>
      </w:r>
    </w:p>
    <w:p w14:paraId="2002965D" w14:textId="2A4EF4B6" w:rsidR="443114B4" w:rsidRDefault="443114B4" w:rsidP="59FEBEFC">
      <w:pPr>
        <w:pStyle w:val="ListParagraph"/>
        <w:numPr>
          <w:ilvl w:val="0"/>
          <w:numId w:val="27"/>
        </w:numPr>
      </w:pPr>
      <w:r w:rsidRPr="59FEBEFC">
        <w:rPr>
          <w:i/>
          <w:iCs/>
        </w:rPr>
        <w:t xml:space="preserve">If registration/airfare/lodging are being paid for by another </w:t>
      </w:r>
      <w:proofErr w:type="gramStart"/>
      <w:r w:rsidRPr="59FEBEFC">
        <w:rPr>
          <w:i/>
          <w:iCs/>
        </w:rPr>
        <w:t>organization</w:t>
      </w:r>
      <w:proofErr w:type="gramEnd"/>
      <w:r w:rsidRPr="59FEBEFC">
        <w:rPr>
          <w:i/>
          <w:iCs/>
        </w:rPr>
        <w:t xml:space="preserve"> please put it in your notes. </w:t>
      </w:r>
    </w:p>
    <w:p w14:paraId="051C4573" w14:textId="2C786D1F" w:rsidR="000C0F10" w:rsidRPr="008117C5" w:rsidRDefault="00800AE1" w:rsidP="00D3228E">
      <w:pPr>
        <w:pStyle w:val="Heading1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8121E5">
        <w:rPr>
          <w:rFonts w:eastAsiaTheme="minorEastAsia"/>
        </w:rPr>
        <w:t>Travel Authorization</w:t>
      </w:r>
      <w:r w:rsidR="00E8018A">
        <w:rPr>
          <w:rFonts w:eastAsiaTheme="minorEastAsia"/>
        </w:rPr>
        <w:t xml:space="preserve"> (TA)</w:t>
      </w:r>
      <w:r w:rsidRPr="008121E5">
        <w:rPr>
          <w:rFonts w:eastAsiaTheme="minorEastAsia"/>
        </w:rPr>
        <w:t>:</w:t>
      </w:r>
      <w:r w:rsidRPr="008121E5">
        <w:rPr>
          <w:rFonts w:eastAsiaTheme="minorEastAsia"/>
        </w:rPr>
        <w:br/>
      </w:r>
      <w:r w:rsidR="00E8018A">
        <w:rPr>
          <w:rFonts w:asciiTheme="minorHAnsi" w:eastAsiaTheme="minorEastAsia" w:hAnsiTheme="minorHAnsi" w:cstheme="minorHAnsi"/>
          <w:i/>
          <w:color w:val="000000" w:themeColor="text1"/>
          <w:kern w:val="24"/>
          <w:sz w:val="22"/>
          <w:szCs w:val="22"/>
        </w:rPr>
        <w:t>Travel Authorizations are required for overnight, out of state, and when a cash advance is needed.</w:t>
      </w:r>
      <w:r w:rsidRPr="008117C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</w:p>
    <w:p w14:paraId="28A0F949" w14:textId="297155C7" w:rsidR="000C0F10" w:rsidRPr="008121E5" w:rsidRDefault="000C0F10" w:rsidP="00800AE1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8121E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You </w:t>
      </w:r>
      <w:r w:rsidR="002514CB" w:rsidRPr="008117C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cannot</w:t>
      </w:r>
      <w:r w:rsidRPr="008117C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Pr="008121E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back date TA’s</w:t>
      </w:r>
    </w:p>
    <w:p w14:paraId="12484F11" w14:textId="03D45555" w:rsidR="000C0F10" w:rsidRPr="008121E5" w:rsidRDefault="000C0F10" w:rsidP="7B23B8D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</w:pPr>
      <w:r w:rsidRPr="7B23B8D5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After your </w:t>
      </w:r>
      <w:r w:rsidR="133F631B" w:rsidRPr="7B23B8D5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TA (Travel Authorization)</w:t>
      </w:r>
      <w:r w:rsidRPr="7B23B8D5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is approved you can purchase airline tickets</w:t>
      </w:r>
      <w:r w:rsidR="00867C42" w:rsidRPr="7B23B8D5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, registration fee &amp; lodging</w:t>
      </w:r>
    </w:p>
    <w:p w14:paraId="63D5AAC1" w14:textId="381D6899" w:rsidR="000C0F10" w:rsidRPr="008121E5" w:rsidRDefault="000C0F10" w:rsidP="05711BF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</w:pPr>
      <w:r w:rsidRPr="05711BF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You will need to have the chart field (budget code</w:t>
      </w:r>
      <w:r w:rsidR="623827EC" w:rsidRPr="05711BF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/accounting details</w:t>
      </w:r>
      <w:r w:rsidRPr="05711BF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) you are charging the </w:t>
      </w:r>
      <w:r w:rsidR="4626AA8F" w:rsidRPr="05711BF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trip</w:t>
      </w:r>
      <w:r w:rsidRPr="05711BF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to before you begin</w:t>
      </w:r>
      <w:r w:rsidR="00FD5331" w:rsidRPr="05711BF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.</w:t>
      </w:r>
    </w:p>
    <w:p w14:paraId="35EC3549" w14:textId="64D68BB0" w:rsidR="00FD5331" w:rsidRPr="008121E5" w:rsidRDefault="17192C36" w:rsidP="59FEBEF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</w:pPr>
      <w:r w:rsidRPr="59FEBEFC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Use the</w:t>
      </w:r>
      <w:r w:rsidR="00FD5331" w:rsidRPr="59FEBEFC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most economical travel alternatives unless</w:t>
      </w:r>
      <w:r w:rsidR="500843CB" w:rsidRPr="59FEBEFC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there is a</w:t>
      </w:r>
      <w:r w:rsidR="00FD5331" w:rsidRPr="59FEBEFC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Health/Safety issue</w:t>
      </w:r>
    </w:p>
    <w:p w14:paraId="0D8D8B17" w14:textId="3C9CCA89" w:rsidR="00124952" w:rsidRDefault="28D44FEC" w:rsidP="00124952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</w:pPr>
      <w:r w:rsidRPr="37E04BE8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Combining</w:t>
      </w:r>
      <w:r w:rsidR="00FD5331" w:rsidRPr="37E04BE8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business &amp; </w:t>
      </w:r>
      <w:r w:rsidR="0E44D8B3" w:rsidRPr="37E04BE8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p</w:t>
      </w:r>
      <w:r w:rsidR="00FD5331" w:rsidRPr="37E04BE8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ersonal travel must not result in additional cost to the state.</w:t>
      </w:r>
    </w:p>
    <w:p w14:paraId="46BF037B" w14:textId="1BC0C0B8" w:rsidR="003E75C9" w:rsidRPr="00124952" w:rsidRDefault="003E75C9" w:rsidP="59FEBEF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</w:pPr>
      <w:r w:rsidRPr="59FEBEFC">
        <w:rPr>
          <w:rFonts w:asciiTheme="minorHAnsi" w:hAnsiTheme="minorHAnsi" w:cstheme="minorBidi"/>
          <w:sz w:val="22"/>
          <w:szCs w:val="22"/>
        </w:rPr>
        <w:t>Make</w:t>
      </w:r>
      <w:r w:rsidRPr="59FEBEFC">
        <w:rPr>
          <w:rFonts w:asciiTheme="minorHAnsi" w:hAnsiTheme="minorHAnsi" w:cstheme="minorBidi"/>
          <w:spacing w:val="-5"/>
          <w:sz w:val="22"/>
          <w:szCs w:val="22"/>
        </w:rPr>
        <w:t xml:space="preserve"> </w:t>
      </w:r>
      <w:r w:rsidRPr="59FEBEFC">
        <w:rPr>
          <w:rFonts w:asciiTheme="minorHAnsi" w:hAnsiTheme="minorHAnsi" w:cstheme="minorBidi"/>
          <w:sz w:val="22"/>
          <w:szCs w:val="22"/>
        </w:rPr>
        <w:t>sure</w:t>
      </w:r>
      <w:r w:rsidRPr="59FEBEFC">
        <w:rPr>
          <w:rFonts w:asciiTheme="minorHAnsi" w:hAnsiTheme="minorHAnsi" w:cstheme="minorBidi"/>
          <w:spacing w:val="-2"/>
          <w:sz w:val="22"/>
          <w:szCs w:val="22"/>
        </w:rPr>
        <w:t xml:space="preserve"> </w:t>
      </w:r>
      <w:r w:rsidRPr="59FEBEFC">
        <w:rPr>
          <w:rFonts w:asciiTheme="minorHAnsi" w:hAnsiTheme="minorHAnsi" w:cstheme="minorBidi"/>
          <w:sz w:val="22"/>
          <w:szCs w:val="22"/>
        </w:rPr>
        <w:t>your</w:t>
      </w:r>
      <w:r w:rsidRPr="59FEBEFC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59FEBEFC">
        <w:rPr>
          <w:rFonts w:asciiTheme="minorHAnsi" w:hAnsiTheme="minorHAnsi" w:cstheme="minorBidi"/>
          <w:sz w:val="22"/>
          <w:szCs w:val="22"/>
        </w:rPr>
        <w:t>traveler</w:t>
      </w:r>
      <w:r w:rsidRPr="59FEBEFC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59FEBEFC">
        <w:rPr>
          <w:rFonts w:asciiTheme="minorHAnsi" w:hAnsiTheme="minorHAnsi" w:cstheme="minorBidi"/>
          <w:sz w:val="22"/>
          <w:szCs w:val="22"/>
        </w:rPr>
        <w:t>profile</w:t>
      </w:r>
      <w:r w:rsidRPr="59FEBEFC">
        <w:rPr>
          <w:rFonts w:asciiTheme="minorHAnsi" w:hAnsiTheme="minorHAnsi" w:cstheme="minorBidi"/>
          <w:spacing w:val="-2"/>
          <w:sz w:val="22"/>
          <w:szCs w:val="22"/>
        </w:rPr>
        <w:t xml:space="preserve"> </w:t>
      </w:r>
      <w:r w:rsidRPr="59FEBEFC">
        <w:rPr>
          <w:rFonts w:asciiTheme="minorHAnsi" w:hAnsiTheme="minorHAnsi" w:cstheme="minorBidi"/>
          <w:sz w:val="22"/>
          <w:szCs w:val="22"/>
        </w:rPr>
        <w:t>is</w:t>
      </w:r>
      <w:r w:rsidRPr="59FEBEFC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59FEBEFC">
        <w:rPr>
          <w:rFonts w:asciiTheme="minorHAnsi" w:hAnsiTheme="minorHAnsi" w:cstheme="minorBidi"/>
          <w:sz w:val="22"/>
          <w:szCs w:val="22"/>
        </w:rPr>
        <w:t>set</w:t>
      </w:r>
      <w:r w:rsidRPr="59FEBEFC">
        <w:rPr>
          <w:rFonts w:asciiTheme="minorHAnsi" w:hAnsiTheme="minorHAnsi" w:cstheme="minorBidi"/>
          <w:spacing w:val="-1"/>
          <w:sz w:val="22"/>
          <w:szCs w:val="22"/>
        </w:rPr>
        <w:t xml:space="preserve"> </w:t>
      </w:r>
      <w:r w:rsidRPr="59FEBEFC">
        <w:rPr>
          <w:rFonts w:asciiTheme="minorHAnsi" w:hAnsiTheme="minorHAnsi" w:cstheme="minorBidi"/>
          <w:sz w:val="22"/>
          <w:szCs w:val="22"/>
        </w:rPr>
        <w:t>up by</w:t>
      </w:r>
      <w:r w:rsidRPr="59FEBEFC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Pr="59FEBEFC">
        <w:rPr>
          <w:rFonts w:asciiTheme="minorHAnsi" w:hAnsiTheme="minorHAnsi" w:cstheme="minorBidi"/>
          <w:sz w:val="22"/>
          <w:szCs w:val="22"/>
        </w:rPr>
        <w:t>contacting</w:t>
      </w:r>
      <w:r w:rsidRPr="59FEBEFC">
        <w:rPr>
          <w:rFonts w:asciiTheme="minorHAnsi" w:hAnsiTheme="minorHAnsi" w:cstheme="minorBidi"/>
          <w:spacing w:val="-1"/>
          <w:sz w:val="22"/>
          <w:szCs w:val="22"/>
        </w:rPr>
        <w:t xml:space="preserve"> </w:t>
      </w:r>
      <w:r w:rsidRPr="59FEBEFC">
        <w:rPr>
          <w:rFonts w:asciiTheme="minorHAnsi" w:hAnsiTheme="minorHAnsi" w:cstheme="minorBidi"/>
          <w:sz w:val="22"/>
          <w:szCs w:val="22"/>
        </w:rPr>
        <w:t>travel</w:t>
      </w:r>
      <w:r w:rsidRPr="59FEBEFC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Pr="59FEBEFC">
        <w:rPr>
          <w:rFonts w:asciiTheme="minorHAnsi" w:hAnsiTheme="minorHAnsi" w:cstheme="minorBidi"/>
          <w:sz w:val="22"/>
          <w:szCs w:val="22"/>
        </w:rPr>
        <w:t>coordinator</w:t>
      </w:r>
      <w:r w:rsidR="4958242E" w:rsidRPr="59FEBEFC">
        <w:rPr>
          <w:rFonts w:asciiTheme="minorHAnsi" w:hAnsiTheme="minorHAnsi" w:cstheme="minorBidi"/>
          <w:sz w:val="22"/>
          <w:szCs w:val="22"/>
        </w:rPr>
        <w:t>,</w:t>
      </w:r>
      <w:r w:rsidRPr="59FEBEFC">
        <w:rPr>
          <w:rFonts w:asciiTheme="minorHAnsi" w:hAnsiTheme="minorHAnsi" w:cstheme="minorBidi"/>
          <w:sz w:val="22"/>
          <w:szCs w:val="22"/>
        </w:rPr>
        <w:t xml:space="preserve"> Miranda Brown</w:t>
      </w:r>
      <w:r w:rsidRPr="59FEBEFC">
        <w:rPr>
          <w:rFonts w:asciiTheme="minorHAnsi" w:hAnsiTheme="minorHAnsi" w:cstheme="minorBidi"/>
          <w:spacing w:val="-2"/>
          <w:sz w:val="22"/>
          <w:szCs w:val="22"/>
        </w:rPr>
        <w:t>.</w:t>
      </w:r>
    </w:p>
    <w:p w14:paraId="1F8830A6" w14:textId="77777777" w:rsidR="003E75C9" w:rsidRPr="008121E5" w:rsidRDefault="003E75C9" w:rsidP="003E75C9">
      <w:pPr>
        <w:pStyle w:val="NormalWeb"/>
        <w:spacing w:before="0" w:beforeAutospacing="0" w:after="0" w:afterAutospacing="0"/>
        <w:ind w:left="720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</w:p>
    <w:p w14:paraId="6FA7C518" w14:textId="3E531C38" w:rsidR="00C540A0" w:rsidRPr="008121E5" w:rsidRDefault="00E8018A" w:rsidP="00D85C71">
      <w:pPr>
        <w:pStyle w:val="Heading1"/>
        <w:rPr>
          <w:rFonts w:eastAsiaTheme="minorEastAsia"/>
        </w:rPr>
      </w:pPr>
      <w:r w:rsidRPr="05711BF7">
        <w:rPr>
          <w:rFonts w:eastAsiaTheme="minorEastAsia"/>
        </w:rPr>
        <w:t>Cash</w:t>
      </w:r>
      <w:r w:rsidR="00C540A0" w:rsidRPr="05711BF7">
        <w:rPr>
          <w:rFonts w:eastAsiaTheme="minorEastAsia"/>
        </w:rPr>
        <w:t xml:space="preserve"> Advance</w:t>
      </w:r>
      <w:r w:rsidRPr="05711BF7">
        <w:rPr>
          <w:rFonts w:eastAsiaTheme="minorEastAsia"/>
        </w:rPr>
        <w:t xml:space="preserve"> (CA)</w:t>
      </w:r>
      <w:r w:rsidR="00C540A0" w:rsidRPr="05711BF7">
        <w:rPr>
          <w:rFonts w:eastAsiaTheme="minorEastAsia"/>
        </w:rPr>
        <w:t>:</w:t>
      </w:r>
    </w:p>
    <w:p w14:paraId="314DD97C" w14:textId="5232D616" w:rsidR="53A36825" w:rsidRDefault="53A36825" w:rsidP="05711BF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5711BF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Cash advances are not required.</w:t>
      </w:r>
    </w:p>
    <w:p w14:paraId="0D653024" w14:textId="42D334FC" w:rsidR="00147CB7" w:rsidRPr="002514CB" w:rsidRDefault="002514CB" w:rsidP="05711BF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</w:pPr>
      <w:r w:rsidRPr="05711BF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Cash advances will only be paid after the TA is fully approved and if </w:t>
      </w:r>
      <w:proofErr w:type="gramStart"/>
      <w:r w:rsidRPr="05711BF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less</w:t>
      </w:r>
      <w:proofErr w:type="gramEnd"/>
      <w:r w:rsidRPr="05711BF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than 30 days </w:t>
      </w:r>
      <w:proofErr w:type="gramStart"/>
      <w:r w:rsidRPr="05711BF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to</w:t>
      </w:r>
      <w:proofErr w:type="gramEnd"/>
      <w:r w:rsidRPr="05711BF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departure</w:t>
      </w:r>
      <w:r w:rsidR="3B13D001" w:rsidRPr="05711BF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.</w:t>
      </w:r>
    </w:p>
    <w:p w14:paraId="5A6A63AF" w14:textId="7D75C113" w:rsidR="1BB89EA9" w:rsidRDefault="1BB89EA9" w:rsidP="05711BF7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 w:themeColor="text1"/>
        </w:rPr>
      </w:pPr>
      <w:r w:rsidRPr="05711BF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You must fill out an expense report if you take a cash </w:t>
      </w:r>
      <w:proofErr w:type="gramStart"/>
      <w:r w:rsidRPr="05711BF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advance</w:t>
      </w:r>
      <w:proofErr w:type="gramEnd"/>
      <w:r w:rsidRPr="05711BF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</w:p>
    <w:p w14:paraId="2F2765B4" w14:textId="09940800" w:rsidR="1BB89EA9" w:rsidRDefault="1B911F2B" w:rsidP="05711BF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5711BF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You cannot take </w:t>
      </w:r>
      <w:proofErr w:type="gramStart"/>
      <w:r w:rsidRPr="05711BF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 cash</w:t>
      </w:r>
      <w:proofErr w:type="gramEnd"/>
      <w:r w:rsidRPr="05711BF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advance for mileage or airfare.</w:t>
      </w:r>
      <w:r w:rsidR="1BB89EA9" w:rsidRPr="05711BF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10E72B04" w14:textId="1E0B7D79" w:rsidR="0BE1B6F3" w:rsidRDefault="0BE1B6F3" w:rsidP="05711BF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43944EBA">
        <w:rPr>
          <w:rFonts w:asciiTheme="minorHAnsi" w:eastAsiaTheme="minorEastAsia" w:hAnsiTheme="minorHAnsi" w:cstheme="minorBidi"/>
          <w:color w:val="000000" w:themeColor="text1"/>
        </w:rPr>
        <w:t xml:space="preserve">We do not issue cash advances </w:t>
      </w:r>
      <w:r w:rsidR="55A44C9C" w:rsidRPr="43944EBA">
        <w:rPr>
          <w:rFonts w:asciiTheme="minorHAnsi" w:eastAsiaTheme="minorEastAsia" w:hAnsiTheme="minorHAnsi" w:cstheme="minorBidi"/>
          <w:color w:val="000000" w:themeColor="text1"/>
        </w:rPr>
        <w:t>of</w:t>
      </w:r>
      <w:r w:rsidRPr="43944EBA">
        <w:rPr>
          <w:rFonts w:asciiTheme="minorHAnsi" w:eastAsiaTheme="minorEastAsia" w:hAnsiTheme="minorHAnsi" w:cstheme="minorBidi"/>
          <w:color w:val="000000" w:themeColor="text1"/>
        </w:rPr>
        <w:t xml:space="preserve"> less than $100.</w:t>
      </w:r>
    </w:p>
    <w:p w14:paraId="65A9D266" w14:textId="57F31AB6" w:rsidR="02FAFD34" w:rsidRDefault="02FAFD34" w:rsidP="43944EBA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43944EBA">
        <w:rPr>
          <w:rFonts w:asciiTheme="minorHAnsi" w:eastAsiaTheme="minorEastAsia" w:hAnsiTheme="minorHAnsi" w:cstheme="minorBidi"/>
          <w:color w:val="000000" w:themeColor="text1"/>
        </w:rPr>
        <w:t>All cash advances must use 790-285-98389 chartstring.</w:t>
      </w:r>
    </w:p>
    <w:p w14:paraId="2CA45E2F" w14:textId="718DD099" w:rsidR="00E8018A" w:rsidRDefault="00E8018A" w:rsidP="00D85C71">
      <w:pPr>
        <w:pStyle w:val="Heading1"/>
        <w:rPr>
          <w:rFonts w:eastAsiaTheme="minorEastAsia"/>
        </w:rPr>
      </w:pPr>
      <w:r>
        <w:rPr>
          <w:rFonts w:eastAsiaTheme="minorEastAsia"/>
        </w:rPr>
        <w:lastRenderedPageBreak/>
        <w:t>Expense Reports</w:t>
      </w:r>
      <w:r w:rsidRPr="008121E5">
        <w:rPr>
          <w:rFonts w:eastAsiaTheme="minorEastAsia"/>
        </w:rPr>
        <w:t>:</w:t>
      </w:r>
    </w:p>
    <w:p w14:paraId="0FC12F0E" w14:textId="2EE7CC4B" w:rsidR="00E8018A" w:rsidRDefault="00E8018A" w:rsidP="00E8018A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5711BF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Expense Reports must be submitted within 60 days of return from travel</w:t>
      </w:r>
    </w:p>
    <w:p w14:paraId="0D951472" w14:textId="54DF143A" w:rsidR="00E8018A" w:rsidRDefault="00E8018A" w:rsidP="00E8018A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</w:pPr>
      <w:r w:rsidRPr="37E04BE8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Expense Reports </w:t>
      </w:r>
      <w:r w:rsidR="5AC7B564" w:rsidRPr="37E04BE8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submitted between</w:t>
      </w:r>
      <w:r w:rsidRPr="37E04BE8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60-90 days will be at Business Office Discretion</w:t>
      </w:r>
    </w:p>
    <w:p w14:paraId="63E9F160" w14:textId="651A787F" w:rsidR="00E8018A" w:rsidRDefault="00E8018A" w:rsidP="00E8018A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Expense Reports submitted over 90 days after return will be denied</w:t>
      </w:r>
    </w:p>
    <w:p w14:paraId="438D97A6" w14:textId="7C3C458A" w:rsidR="00E8018A" w:rsidRPr="00E8018A" w:rsidRDefault="00E8018A" w:rsidP="00E8018A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5711BF7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If applicable, you need to associate your Travel Authorization and Cash Advance to your Expense Report</w:t>
      </w:r>
    </w:p>
    <w:p w14:paraId="2A150839" w14:textId="67E0429F" w:rsidR="37E04BE8" w:rsidRDefault="37E04BE8">
      <w:r>
        <w:br w:type="page"/>
      </w:r>
    </w:p>
    <w:p w14:paraId="5B0C3258" w14:textId="4773482A" w:rsidR="00192160" w:rsidRPr="008121E5" w:rsidRDefault="00192160" w:rsidP="00E8018A">
      <w:pPr>
        <w:pStyle w:val="Heading2"/>
        <w:rPr>
          <w:rFonts w:eastAsiaTheme="minorEastAsia"/>
        </w:rPr>
      </w:pPr>
      <w:r w:rsidRPr="008121E5">
        <w:rPr>
          <w:rFonts w:eastAsiaTheme="minorEastAsia"/>
        </w:rPr>
        <w:lastRenderedPageBreak/>
        <w:t>Meals:</w:t>
      </w:r>
    </w:p>
    <w:p w14:paraId="397DFD7C" w14:textId="60032F52" w:rsidR="008117C5" w:rsidRDefault="008117C5" w:rsidP="7B23B8D5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7B23B8D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Traveler </w:t>
      </w:r>
      <w:r w:rsidR="00726CEB" w:rsidRPr="7B23B8D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must be in travel status during the </w:t>
      </w:r>
      <w:bookmarkStart w:id="1" w:name="_Int_Z8RJfLUU"/>
      <w:r w:rsidR="00726CEB" w:rsidRPr="7B23B8D5">
        <w:rPr>
          <w:rFonts w:asciiTheme="minorHAnsi" w:hAnsiTheme="minorHAnsi" w:cstheme="minorBidi"/>
          <w:color w:val="000000" w:themeColor="text1"/>
          <w:sz w:val="22"/>
          <w:szCs w:val="22"/>
        </w:rPr>
        <w:t>entire set</w:t>
      </w:r>
      <w:bookmarkEnd w:id="1"/>
      <w:r w:rsidR="00726CEB" w:rsidRPr="7B23B8D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meal period to qualify for meal entitlement.</w:t>
      </w:r>
    </w:p>
    <w:p w14:paraId="753B37F9" w14:textId="77777777" w:rsidR="00E8018A" w:rsidRPr="00E8018A" w:rsidRDefault="00E8018A" w:rsidP="00E8018A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A6164D" w14:textId="025459A2" w:rsidR="00726CEB" w:rsidRPr="008121E5" w:rsidRDefault="00726CEB" w:rsidP="7B23B8D5">
      <w:pPr>
        <w:pStyle w:val="NormalWeb"/>
        <w:spacing w:before="0" w:beforeAutospacing="0" w:after="0" w:afterAutospacing="0"/>
        <w:ind w:firstLine="36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7B23B8D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Breakfast 6:00 </w:t>
      </w:r>
      <w:bookmarkStart w:id="2" w:name="_Int_4WYc6nii"/>
      <w:r w:rsidRPr="7B23B8D5">
        <w:rPr>
          <w:rFonts w:asciiTheme="minorHAnsi" w:hAnsiTheme="minorHAnsi" w:cstheme="minorBidi"/>
          <w:color w:val="000000" w:themeColor="text1"/>
          <w:sz w:val="22"/>
          <w:szCs w:val="22"/>
        </w:rPr>
        <w:t>AM</w:t>
      </w:r>
      <w:bookmarkEnd w:id="2"/>
      <w:r w:rsidRPr="7B23B8D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– </w:t>
      </w:r>
      <w:r w:rsidR="00E8018A" w:rsidRPr="7B23B8D5">
        <w:rPr>
          <w:rFonts w:asciiTheme="minorHAnsi" w:hAnsiTheme="minorHAnsi" w:cstheme="minorBidi"/>
          <w:color w:val="000000" w:themeColor="text1"/>
          <w:sz w:val="22"/>
          <w:szCs w:val="22"/>
        </w:rPr>
        <w:t>8</w:t>
      </w:r>
      <w:r w:rsidRPr="7B23B8D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:00 AM        Lunch 12:00 PM – </w:t>
      </w:r>
      <w:r w:rsidR="00E8018A" w:rsidRPr="7B23B8D5">
        <w:rPr>
          <w:rFonts w:asciiTheme="minorHAnsi" w:hAnsiTheme="minorHAnsi" w:cstheme="minorBidi"/>
          <w:color w:val="000000" w:themeColor="text1"/>
          <w:sz w:val="22"/>
          <w:szCs w:val="22"/>
        </w:rPr>
        <w:t>2</w:t>
      </w:r>
      <w:r w:rsidRPr="7B23B8D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:00 PM        Dinner 5:00 PM – </w:t>
      </w:r>
      <w:r w:rsidR="00E8018A" w:rsidRPr="7B23B8D5">
        <w:rPr>
          <w:rFonts w:asciiTheme="minorHAnsi" w:hAnsiTheme="minorHAnsi" w:cstheme="minorBidi"/>
          <w:color w:val="000000" w:themeColor="text1"/>
          <w:sz w:val="22"/>
          <w:szCs w:val="22"/>
        </w:rPr>
        <w:t>7</w:t>
      </w:r>
      <w:r w:rsidRPr="7B23B8D5">
        <w:rPr>
          <w:rFonts w:asciiTheme="minorHAnsi" w:hAnsiTheme="minorHAnsi" w:cstheme="minorBidi"/>
          <w:color w:val="000000" w:themeColor="text1"/>
          <w:sz w:val="22"/>
          <w:szCs w:val="22"/>
        </w:rPr>
        <w:t>:00 PM</w:t>
      </w:r>
    </w:p>
    <w:p w14:paraId="74CEF913" w14:textId="77777777" w:rsidR="00831B1B" w:rsidRPr="008121E5" w:rsidRDefault="00831B1B" w:rsidP="000C0F1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FF"/>
          <w:sz w:val="22"/>
          <w:szCs w:val="22"/>
        </w:rPr>
      </w:pPr>
    </w:p>
    <w:p w14:paraId="5A884C8E" w14:textId="77777777" w:rsidR="00831B1B" w:rsidRPr="008121E5" w:rsidRDefault="00831B1B" w:rsidP="00831B1B">
      <w:pPr>
        <w:rPr>
          <w:rFonts w:eastAsia="Times New Roman" w:cstheme="minorHAnsi"/>
          <w:color w:val="000000"/>
        </w:rPr>
      </w:pPr>
      <w:r w:rsidRPr="008121E5">
        <w:rPr>
          <w:rFonts w:eastAsia="Times New Roman" w:cstheme="minorHAnsi"/>
          <w:color w:val="000000"/>
        </w:rPr>
        <w:t>Meal allowances cover the following costs:</w:t>
      </w:r>
    </w:p>
    <w:p w14:paraId="39EDBB54" w14:textId="77777777" w:rsidR="00831B1B" w:rsidRPr="008121E5" w:rsidRDefault="00831B1B" w:rsidP="00723D27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color w:val="000000"/>
        </w:rPr>
      </w:pPr>
      <w:r w:rsidRPr="008121E5">
        <w:rPr>
          <w:rFonts w:eastAsia="Times New Roman" w:cstheme="minorHAnsi"/>
          <w:color w:val="000000"/>
        </w:rPr>
        <w:t xml:space="preserve">The basic cost of a meal, </w:t>
      </w:r>
    </w:p>
    <w:p w14:paraId="703853E3" w14:textId="77777777" w:rsidR="00831B1B" w:rsidRPr="008121E5" w:rsidRDefault="00831B1B" w:rsidP="00723D27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color w:val="000000"/>
        </w:rPr>
      </w:pPr>
      <w:r w:rsidRPr="008121E5">
        <w:rPr>
          <w:rFonts w:eastAsia="Times New Roman" w:cstheme="minorHAnsi"/>
          <w:color w:val="000000"/>
        </w:rPr>
        <w:t xml:space="preserve">Any </w:t>
      </w:r>
      <w:hyperlink r:id="rId13" w:anchor="incidentalExpenses" w:history="1">
        <w:r w:rsidRPr="008121E5">
          <w:rPr>
            <w:rFonts w:eastAsia="Times New Roman" w:cstheme="minorHAnsi"/>
            <w:b/>
            <w:bCs/>
            <w:color w:val="000080"/>
            <w:u w:val="single"/>
          </w:rPr>
          <w:t>incidental expenses</w:t>
        </w:r>
      </w:hyperlink>
      <w:r w:rsidRPr="008121E5">
        <w:rPr>
          <w:rFonts w:eastAsia="Times New Roman" w:cstheme="minorHAnsi"/>
          <w:color w:val="000000"/>
        </w:rPr>
        <w:t>,</w:t>
      </w:r>
    </w:p>
    <w:p w14:paraId="3BF72B85" w14:textId="77777777" w:rsidR="00831B1B" w:rsidRPr="008121E5" w:rsidRDefault="00831B1B" w:rsidP="00723D27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color w:val="000000"/>
        </w:rPr>
      </w:pPr>
      <w:r w:rsidRPr="008121E5">
        <w:rPr>
          <w:rFonts w:eastAsia="Times New Roman" w:cstheme="minorHAnsi"/>
          <w:color w:val="000000"/>
        </w:rPr>
        <w:t xml:space="preserve">Any applicable sales tax, and </w:t>
      </w:r>
    </w:p>
    <w:p w14:paraId="144D5121" w14:textId="5C98B3A7" w:rsidR="00831B1B" w:rsidRDefault="00831B1B" w:rsidP="00723D27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color w:val="000000"/>
        </w:rPr>
      </w:pPr>
      <w:r w:rsidRPr="05711BF7">
        <w:rPr>
          <w:rFonts w:eastAsia="Times New Roman"/>
          <w:color w:val="000000" w:themeColor="text1"/>
        </w:rPr>
        <w:t>Any customary tip or gratuity.</w:t>
      </w:r>
    </w:p>
    <w:p w14:paraId="16C42ECB" w14:textId="359A08DA" w:rsidR="05711BF7" w:rsidRDefault="05711BF7" w:rsidP="05711BF7">
      <w:pPr>
        <w:pStyle w:val="Heading2"/>
        <w:rPr>
          <w:rFonts w:eastAsia="Times New Roman"/>
        </w:rPr>
      </w:pPr>
    </w:p>
    <w:p w14:paraId="6930E243" w14:textId="261112EF" w:rsidR="00E8018A" w:rsidRDefault="00E8018A" w:rsidP="00E8018A">
      <w:pPr>
        <w:pStyle w:val="Heading2"/>
        <w:rPr>
          <w:rFonts w:eastAsia="Times New Roman"/>
        </w:rPr>
      </w:pPr>
      <w:r>
        <w:rPr>
          <w:rFonts w:eastAsia="Times New Roman"/>
        </w:rPr>
        <w:t>Lodging:</w:t>
      </w:r>
    </w:p>
    <w:p w14:paraId="43E14108" w14:textId="600E3122" w:rsidR="009C0F9C" w:rsidRDefault="27A72E49" w:rsidP="003E75C9">
      <w:pPr>
        <w:pStyle w:val="ListParagraph"/>
        <w:numPr>
          <w:ilvl w:val="0"/>
          <w:numId w:val="25"/>
        </w:numPr>
      </w:pPr>
      <w:r>
        <w:t>You can stay overnight when the travel location is over 50 miles from your home or Official Station.</w:t>
      </w:r>
      <w:r w:rsidR="009C0F9C">
        <w:t xml:space="preserve"> </w:t>
      </w:r>
    </w:p>
    <w:p w14:paraId="78101ABC" w14:textId="60AE947F" w:rsidR="00E8018A" w:rsidRDefault="009C0F9C" w:rsidP="003E75C9">
      <w:pPr>
        <w:pStyle w:val="ListParagraph"/>
        <w:numPr>
          <w:ilvl w:val="0"/>
          <w:numId w:val="25"/>
        </w:numPr>
      </w:pPr>
      <w:r>
        <w:t xml:space="preserve">If your nightly hotel rate (excluding taxes) </w:t>
      </w:r>
      <w:r w:rsidR="68E1F1EC">
        <w:t>is</w:t>
      </w:r>
      <w:r>
        <w:t xml:space="preserve"> more than per diem, you need an exception </w:t>
      </w:r>
      <w:proofErr w:type="gramStart"/>
      <w:r>
        <w:t>form</w:t>
      </w:r>
      <w:proofErr w:type="gramEnd"/>
      <w:r w:rsidR="7C884274">
        <w:t xml:space="preserve"> prior to travel</w:t>
      </w:r>
      <w:r>
        <w:t xml:space="preserve">. </w:t>
      </w:r>
    </w:p>
    <w:p w14:paraId="0DFF09C0" w14:textId="77B4F18F" w:rsidR="003E75C9" w:rsidRDefault="003E75C9" w:rsidP="003E75C9">
      <w:pPr>
        <w:pStyle w:val="ListParagraph"/>
        <w:numPr>
          <w:ilvl w:val="0"/>
          <w:numId w:val="25"/>
        </w:numPr>
      </w:pPr>
      <w:r>
        <w:t xml:space="preserve">You must fill out, </w:t>
      </w:r>
      <w:proofErr w:type="gramStart"/>
      <w:r>
        <w:t>send</w:t>
      </w:r>
      <w:proofErr w:type="gramEnd"/>
      <w:r>
        <w:t xml:space="preserve"> to Director of Business Office, and </w:t>
      </w:r>
      <w:proofErr w:type="gramStart"/>
      <w:r>
        <w:t>attach</w:t>
      </w:r>
      <w:proofErr w:type="gramEnd"/>
      <w:r>
        <w:t xml:space="preserve"> to your TA before </w:t>
      </w:r>
      <w:proofErr w:type="gramStart"/>
      <w:r>
        <w:t>submitting</w:t>
      </w:r>
      <w:proofErr w:type="gramEnd"/>
      <w:r>
        <w:t xml:space="preserve">. </w:t>
      </w:r>
    </w:p>
    <w:p w14:paraId="075E5C1E" w14:textId="34E2EF96" w:rsidR="009C0F9C" w:rsidRDefault="114517E0" w:rsidP="00E8018A">
      <w:pPr>
        <w:rPr>
          <w:color w:val="FF0000"/>
        </w:rPr>
      </w:pPr>
      <w:hyperlink r:id="rId14">
        <w:r w:rsidRPr="07DA1013">
          <w:rPr>
            <w:rStyle w:val="Hyperlink"/>
          </w:rPr>
          <w:t>Up to 150% Form</w:t>
        </w:r>
      </w:hyperlink>
    </w:p>
    <w:p w14:paraId="410924D2" w14:textId="7FCA97BB" w:rsidR="009C0F9C" w:rsidRDefault="009C0F9C" w:rsidP="00E8018A">
      <w:r w:rsidRPr="009C0F9C">
        <w:t xml:space="preserve">You will use this form if your hotel is </w:t>
      </w:r>
      <w:r w:rsidR="00124952">
        <w:t>100-</w:t>
      </w:r>
      <w:r w:rsidRPr="009C0F9C">
        <w:t xml:space="preserve">150% of the per diem rate. </w:t>
      </w:r>
    </w:p>
    <w:p w14:paraId="141EB31C" w14:textId="4CBA1A24" w:rsidR="009C0F9C" w:rsidRPr="009C0F9C" w:rsidRDefault="009C0F9C" w:rsidP="00E8018A">
      <w:r>
        <w:t xml:space="preserve">You only need to meet one of the criteria to be eligible. </w:t>
      </w:r>
    </w:p>
    <w:p w14:paraId="141A0662" w14:textId="233AD9AB" w:rsidR="009C0F9C" w:rsidRDefault="009C0F9C" w:rsidP="00E8018A">
      <w:pPr>
        <w:rPr>
          <w:color w:val="FF0000"/>
        </w:rPr>
      </w:pPr>
      <w:hyperlink r:id="rId15">
        <w:r w:rsidRPr="07DA1013">
          <w:rPr>
            <w:rStyle w:val="Hyperlink"/>
          </w:rPr>
          <w:t xml:space="preserve">Over 150% </w:t>
        </w:r>
        <w:r w:rsidR="4641A6D2" w:rsidRPr="07DA1013">
          <w:rPr>
            <w:rStyle w:val="Hyperlink"/>
          </w:rPr>
          <w:t>Form</w:t>
        </w:r>
      </w:hyperlink>
    </w:p>
    <w:p w14:paraId="27DEF17F" w14:textId="2CC0C0B0" w:rsidR="009C0F9C" w:rsidRDefault="009C0F9C" w:rsidP="00E8018A">
      <w:r>
        <w:t xml:space="preserve">You will use this form if your hotel </w:t>
      </w:r>
      <w:r w:rsidR="75DA73F4">
        <w:t>is 150</w:t>
      </w:r>
      <w:r>
        <w:t>% or more over the per diem rate.</w:t>
      </w:r>
    </w:p>
    <w:p w14:paraId="30BF28C0" w14:textId="0CA5BBA2" w:rsidR="009C0F9C" w:rsidRPr="00E8018A" w:rsidRDefault="009C0F9C" w:rsidP="00E8018A">
      <w:r>
        <w:t>You must meet all three (3) criteria to be eligible.</w:t>
      </w:r>
    </w:p>
    <w:p w14:paraId="0B150E9F" w14:textId="2038BD07" w:rsidR="00DC5CE5" w:rsidRPr="008121E5" w:rsidRDefault="00DC5CE5" w:rsidP="00E8018A">
      <w:pPr>
        <w:pStyle w:val="NormalWeb"/>
        <w:spacing w:before="0" w:beforeAutospacing="0" w:after="0" w:afterAutospacing="0" w:line="276" w:lineRule="auto"/>
        <w:ind w:left="720"/>
        <w:textAlignment w:val="top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</w:p>
    <w:p w14:paraId="34246DAC" w14:textId="1DBC7B79" w:rsidR="00ED258D" w:rsidRPr="008121E5" w:rsidRDefault="00ED258D" w:rsidP="7B23B8D5">
      <w:pPr>
        <w:pStyle w:val="Heading2"/>
        <w:rPr>
          <w:rFonts w:eastAsiaTheme="minorEastAsia"/>
        </w:rPr>
      </w:pPr>
      <w:r w:rsidRPr="7B23B8D5">
        <w:rPr>
          <w:rFonts w:eastAsiaTheme="minorEastAsia"/>
        </w:rPr>
        <w:t>Exceptions for Lodging Less Than 50 Miles</w:t>
      </w:r>
      <w:r w:rsidR="2279B5D0" w:rsidRPr="7B23B8D5">
        <w:rPr>
          <w:rFonts w:eastAsiaTheme="minorEastAsia"/>
          <w:b/>
          <w:bCs/>
        </w:rPr>
        <w:t>: (</w:t>
      </w:r>
      <w:r w:rsidRPr="7B23B8D5">
        <w:rPr>
          <w:rFonts w:eastAsiaTheme="minorEastAsia"/>
        </w:rPr>
        <w:t>enter exception on</w:t>
      </w:r>
      <w:r w:rsidR="00D85C71" w:rsidRPr="7B23B8D5">
        <w:rPr>
          <w:rFonts w:eastAsiaTheme="minorEastAsia"/>
        </w:rPr>
        <w:t xml:space="preserve"> </w:t>
      </w:r>
      <w:r w:rsidRPr="7B23B8D5">
        <w:rPr>
          <w:rFonts w:eastAsiaTheme="minorEastAsia"/>
        </w:rPr>
        <w:t>Travel Authorization if applicable)</w:t>
      </w:r>
    </w:p>
    <w:p w14:paraId="76FC6887" w14:textId="0A7F72FC" w:rsidR="00E5410D" w:rsidRPr="008121E5" w:rsidRDefault="00E5410D" w:rsidP="008121E5">
      <w:pPr>
        <w:pStyle w:val="NormalWeb"/>
        <w:numPr>
          <w:ilvl w:val="0"/>
          <w:numId w:val="15"/>
        </w:numPr>
        <w:spacing w:before="0" w:beforeAutospacing="0" w:after="0" w:afterAutospacing="0"/>
        <w:textAlignment w:val="top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8121E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An overnight stay in commercial lodging to avoid having a traveler drive back and forth for back-to-back late night/early morning official state business.</w:t>
      </w:r>
    </w:p>
    <w:p w14:paraId="1E6BA438" w14:textId="6DC71BB9" w:rsidR="00E5410D" w:rsidRPr="008121E5" w:rsidRDefault="00E5410D" w:rsidP="008121E5">
      <w:pPr>
        <w:pStyle w:val="NormalWeb"/>
        <w:numPr>
          <w:ilvl w:val="0"/>
          <w:numId w:val="15"/>
        </w:numPr>
        <w:spacing w:before="0" w:beforeAutospacing="0" w:after="0" w:afterAutospacing="0"/>
        <w:textAlignment w:val="top"/>
        <w:rPr>
          <w:rFonts w:asciiTheme="minorHAnsi" w:hAnsiTheme="minorHAnsi" w:cstheme="minorHAnsi"/>
          <w:sz w:val="22"/>
          <w:szCs w:val="22"/>
        </w:rPr>
      </w:pPr>
      <w:r w:rsidRPr="008121E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When the health and safety of travelers is of concern.</w:t>
      </w:r>
    </w:p>
    <w:p w14:paraId="473F6E3F" w14:textId="28083212" w:rsidR="003E3CA2" w:rsidRPr="008121E5" w:rsidRDefault="003E3CA2" w:rsidP="7B23B8D5">
      <w:pPr>
        <w:pStyle w:val="NormalWeb"/>
        <w:numPr>
          <w:ilvl w:val="0"/>
          <w:numId w:val="15"/>
        </w:numPr>
        <w:spacing w:before="0" w:beforeAutospacing="0" w:after="0" w:afterAutospacing="0"/>
        <w:textAlignment w:val="top"/>
        <w:rPr>
          <w:rFonts w:asciiTheme="minorHAnsi" w:hAnsiTheme="minorHAnsi" w:cstheme="minorBidi"/>
          <w:sz w:val="22"/>
          <w:szCs w:val="22"/>
        </w:rPr>
      </w:pPr>
      <w:r w:rsidRPr="7B23B8D5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When </w:t>
      </w:r>
      <w:r w:rsidR="1B1C51B1" w:rsidRPr="7B23B8D5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travelers</w:t>
      </w:r>
      <w:r w:rsidRPr="7B23B8D5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can demonstrate that staying overnight is more economical to the state.</w:t>
      </w:r>
    </w:p>
    <w:p w14:paraId="7528CF94" w14:textId="78BFA383" w:rsidR="003E3CA2" w:rsidRPr="008121E5" w:rsidRDefault="003E3CA2" w:rsidP="008121E5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ottom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8121E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Written supervisory approval for the first and third conditions and cost analysis documentation for the third condition is to be attached to the TA.</w:t>
      </w:r>
    </w:p>
    <w:p w14:paraId="594B7C08" w14:textId="260FDE2C" w:rsidR="003E3CA2" w:rsidRPr="008121E5" w:rsidRDefault="009E7D02" w:rsidP="00E8018A">
      <w:pPr>
        <w:pStyle w:val="Heading2"/>
        <w:rPr>
          <w:rFonts w:eastAsiaTheme="minorEastAsia"/>
        </w:rPr>
      </w:pPr>
      <w:r w:rsidRPr="008121E5">
        <w:rPr>
          <w:rFonts w:eastAsiaTheme="minorEastAsia"/>
        </w:rPr>
        <w:t>Mileage:</w:t>
      </w:r>
    </w:p>
    <w:p w14:paraId="5BB25C95" w14:textId="30215508" w:rsidR="00D3228E" w:rsidRPr="008121E5" w:rsidRDefault="00D3228E" w:rsidP="7B23B8D5">
      <w:pPr>
        <w:pStyle w:val="NormalWeb"/>
        <w:numPr>
          <w:ilvl w:val="0"/>
          <w:numId w:val="24"/>
        </w:numPr>
        <w:spacing w:before="0" w:beforeAutospacing="0" w:after="0" w:afterAutospacing="0"/>
        <w:textAlignment w:val="top"/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</w:pPr>
      <w:r w:rsidRPr="7B23B8D5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No need to submit TA</w:t>
      </w:r>
      <w:r w:rsidR="006E5B1E" w:rsidRPr="7B23B8D5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for only mileage</w:t>
      </w:r>
    </w:p>
    <w:p w14:paraId="66855A99" w14:textId="32DE1A63" w:rsidR="00451347" w:rsidRPr="008121E5" w:rsidRDefault="00451347" w:rsidP="00D3228E">
      <w:pPr>
        <w:pStyle w:val="NormalWeb"/>
        <w:numPr>
          <w:ilvl w:val="0"/>
          <w:numId w:val="23"/>
        </w:numPr>
        <w:spacing w:before="0" w:beforeAutospacing="0" w:after="0" w:afterAutospacing="0"/>
        <w:textAlignment w:val="top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8121E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Daily Commute is not reimbursed by the state.</w:t>
      </w:r>
    </w:p>
    <w:p w14:paraId="220E603D" w14:textId="4D981436" w:rsidR="00EA052A" w:rsidRPr="008121E5" w:rsidRDefault="00EA052A" w:rsidP="00D3228E">
      <w:pPr>
        <w:pStyle w:val="NormalWeb"/>
        <w:numPr>
          <w:ilvl w:val="0"/>
          <w:numId w:val="23"/>
        </w:numPr>
        <w:spacing w:before="0" w:beforeAutospacing="0" w:after="0" w:afterAutospacing="0"/>
        <w:textAlignment w:val="top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8121E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All other miles driven on official state business are reimbursable</w:t>
      </w:r>
    </w:p>
    <w:p w14:paraId="26A91D4A" w14:textId="77777777" w:rsidR="00D3228E" w:rsidRDefault="00451347" w:rsidP="003E3CA2">
      <w:pPr>
        <w:pStyle w:val="NormalWeb"/>
        <w:numPr>
          <w:ilvl w:val="0"/>
          <w:numId w:val="23"/>
        </w:numPr>
        <w:spacing w:before="0" w:beforeAutospacing="0" w:after="0" w:afterAutospacing="0"/>
        <w:textAlignment w:val="top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8121E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A commute is:</w:t>
      </w:r>
    </w:p>
    <w:p w14:paraId="2D0AC57C" w14:textId="1ACF8835" w:rsidR="00451347" w:rsidRPr="00D3228E" w:rsidRDefault="00451347" w:rsidP="00D3228E">
      <w:pPr>
        <w:pStyle w:val="NormalWeb"/>
        <w:numPr>
          <w:ilvl w:val="1"/>
          <w:numId w:val="23"/>
        </w:numPr>
        <w:spacing w:before="0" w:beforeAutospacing="0" w:after="0" w:afterAutospacing="0"/>
        <w:textAlignment w:val="top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D3228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Travel between the employee’s</w:t>
      </w:r>
      <w:r w:rsidR="00EA052A" w:rsidRPr="00D3228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Official Residence (OR) and Official Station (OS)</w:t>
      </w:r>
    </w:p>
    <w:p w14:paraId="41EEF9F4" w14:textId="77777777" w:rsidR="004A75BE" w:rsidRDefault="004A75BE">
      <w:pPr>
        <w:rPr>
          <w:rFonts w:asciiTheme="majorHAnsi" w:eastAsiaTheme="min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eastAsiaTheme="minorEastAsia"/>
        </w:rPr>
        <w:br w:type="page"/>
      </w:r>
    </w:p>
    <w:p w14:paraId="47174CC6" w14:textId="43377777" w:rsidR="00FD5331" w:rsidRPr="008121E5" w:rsidRDefault="003E3CA2" w:rsidP="00E8018A">
      <w:pPr>
        <w:pStyle w:val="Heading2"/>
        <w:rPr>
          <w:rFonts w:eastAsiaTheme="minorEastAsia"/>
        </w:rPr>
      </w:pPr>
      <w:r w:rsidRPr="008121E5">
        <w:rPr>
          <w:rFonts w:eastAsiaTheme="minorEastAsia"/>
        </w:rPr>
        <w:lastRenderedPageBreak/>
        <w:t xml:space="preserve">Airfare:    </w:t>
      </w:r>
    </w:p>
    <w:p w14:paraId="3BA86614" w14:textId="4F8FF2D4" w:rsidR="005B5016" w:rsidRPr="008121E5" w:rsidRDefault="005B5016" w:rsidP="003E3CA2">
      <w:pPr>
        <w:pStyle w:val="NormalWeb"/>
        <w:spacing w:before="0" w:beforeAutospacing="0" w:after="0" w:afterAutospacing="0"/>
        <w:textAlignment w:val="top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</w:pPr>
    </w:p>
    <w:p w14:paraId="606392BE" w14:textId="21F29BAC" w:rsidR="00B06273" w:rsidRPr="008121E5" w:rsidRDefault="00B06273" w:rsidP="008117C5">
      <w:pPr>
        <w:pStyle w:val="Heading2"/>
        <w:rPr>
          <w:rFonts w:eastAsiaTheme="minorEastAsia"/>
        </w:rPr>
      </w:pPr>
      <w:r w:rsidRPr="008121E5">
        <w:rPr>
          <w:rFonts w:eastAsiaTheme="minorEastAsia"/>
        </w:rPr>
        <w:t>Current State Master Contract</w:t>
      </w:r>
      <w:r w:rsidR="00324E56" w:rsidRPr="008121E5">
        <w:rPr>
          <w:rFonts w:eastAsiaTheme="minorEastAsia"/>
        </w:rPr>
        <w:t xml:space="preserve"> </w:t>
      </w:r>
    </w:p>
    <w:p w14:paraId="38963455" w14:textId="77777777" w:rsidR="00164DCB" w:rsidRDefault="00164DCB" w:rsidP="00B06273">
      <w:pPr>
        <w:pStyle w:val="NoSpacing"/>
        <w:rPr>
          <w:rFonts w:cstheme="minorHAnsi"/>
        </w:rPr>
      </w:pPr>
    </w:p>
    <w:p w14:paraId="6A238D1A" w14:textId="632D640C" w:rsidR="00B06273" w:rsidRPr="008121E5" w:rsidRDefault="009C0F9C" w:rsidP="05711BF7">
      <w:pPr>
        <w:pStyle w:val="NoSpacing"/>
      </w:pPr>
      <w:r w:rsidRPr="05711BF7">
        <w:t>Skagit Valley</w:t>
      </w:r>
      <w:r w:rsidR="00B06273" w:rsidRPr="05711BF7">
        <w:t xml:space="preserve"> College already enrolled </w:t>
      </w:r>
      <w:proofErr w:type="spellStart"/>
      <w:proofErr w:type="gramStart"/>
      <w:r w:rsidR="00B06273" w:rsidRPr="05711BF7">
        <w:t>easybiz.alaskaair</w:t>
      </w:r>
      <w:proofErr w:type="spellEnd"/>
      <w:proofErr w:type="gramEnd"/>
    </w:p>
    <w:p w14:paraId="0F742811" w14:textId="7B6E725C" w:rsidR="00B06273" w:rsidRPr="008121E5" w:rsidRDefault="50E9D5CC" w:rsidP="05711BF7">
      <w:pPr>
        <w:pStyle w:val="NoSpacing"/>
      </w:pPr>
      <w:proofErr w:type="spellStart"/>
      <w:r w:rsidRPr="05711BF7">
        <w:t>E</w:t>
      </w:r>
      <w:r w:rsidR="00B06273" w:rsidRPr="05711BF7">
        <w:t>asybiz.alaskaair</w:t>
      </w:r>
      <w:proofErr w:type="spellEnd"/>
      <w:r w:rsidR="00B06273" w:rsidRPr="05711BF7">
        <w:t xml:space="preserve"> invitation process: </w:t>
      </w:r>
    </w:p>
    <w:p w14:paraId="32236DBE" w14:textId="30608CDD" w:rsidR="008121E5" w:rsidRDefault="00B06273" w:rsidP="008121E5">
      <w:pPr>
        <w:pStyle w:val="NoSpacing"/>
        <w:numPr>
          <w:ilvl w:val="0"/>
          <w:numId w:val="14"/>
        </w:numPr>
        <w:rPr>
          <w:rFonts w:cstheme="minorHAnsi"/>
        </w:rPr>
      </w:pPr>
      <w:r w:rsidRPr="008121E5">
        <w:rPr>
          <w:rFonts w:cstheme="minorHAnsi"/>
        </w:rPr>
        <w:t xml:space="preserve">Email </w:t>
      </w:r>
      <w:hyperlink r:id="rId16" w:history="1">
        <w:r w:rsidR="009C0F9C" w:rsidRPr="00D7039F">
          <w:rPr>
            <w:rStyle w:val="Hyperlink"/>
            <w:rFonts w:cstheme="minorHAnsi"/>
          </w:rPr>
          <w:t>Teresa.Miller@skagit.edu</w:t>
        </w:r>
      </w:hyperlink>
      <w:r w:rsidR="009C0F9C">
        <w:rPr>
          <w:rFonts w:cstheme="minorHAnsi"/>
        </w:rPr>
        <w:t xml:space="preserve"> for invitation process.</w:t>
      </w:r>
      <w:r w:rsidR="00D758CB" w:rsidRPr="008121E5">
        <w:rPr>
          <w:rFonts w:cstheme="minorHAnsi"/>
        </w:rPr>
        <w:t xml:space="preserve"> </w:t>
      </w:r>
    </w:p>
    <w:p w14:paraId="738F4FFD" w14:textId="23B21975" w:rsidR="008121E5" w:rsidRDefault="00D758CB" w:rsidP="7B23B8D5">
      <w:pPr>
        <w:pStyle w:val="NoSpacing"/>
        <w:numPr>
          <w:ilvl w:val="0"/>
          <w:numId w:val="14"/>
        </w:numPr>
      </w:pPr>
      <w:r w:rsidRPr="7B23B8D5">
        <w:t>Traveler must have mileage plan through Alaska Air</w:t>
      </w:r>
      <w:r w:rsidR="6D494813" w:rsidRPr="7B23B8D5">
        <w:t xml:space="preserve">. </w:t>
      </w:r>
      <w:r w:rsidR="00AC6EB1" w:rsidRPr="7B23B8D5">
        <w:t xml:space="preserve"> </w:t>
      </w:r>
    </w:p>
    <w:p w14:paraId="7631BE82" w14:textId="2B53151B" w:rsidR="00B06273" w:rsidRPr="008121E5" w:rsidRDefault="00C948FF" w:rsidP="7B23B8D5">
      <w:pPr>
        <w:pStyle w:val="NoSpacing"/>
        <w:numPr>
          <w:ilvl w:val="0"/>
          <w:numId w:val="14"/>
        </w:numPr>
      </w:pPr>
      <w:r w:rsidRPr="7B23B8D5">
        <w:t>Once</w:t>
      </w:r>
      <w:r w:rsidR="00AC6EB1" w:rsidRPr="7B23B8D5">
        <w:t xml:space="preserve"> the traveler </w:t>
      </w:r>
      <w:proofErr w:type="gramStart"/>
      <w:r w:rsidR="00AC6EB1" w:rsidRPr="7B23B8D5">
        <w:t>accepted</w:t>
      </w:r>
      <w:proofErr w:type="gramEnd"/>
      <w:r w:rsidR="00AC6EB1" w:rsidRPr="7B23B8D5">
        <w:t xml:space="preserve"> the </w:t>
      </w:r>
      <w:proofErr w:type="gramStart"/>
      <w:r w:rsidR="00AC6EB1" w:rsidRPr="7B23B8D5">
        <w:t>invitation—</w:t>
      </w:r>
      <w:proofErr w:type="gramEnd"/>
      <w:r w:rsidR="00AC6EB1" w:rsidRPr="7B23B8D5">
        <w:t xml:space="preserve">you will </w:t>
      </w:r>
      <w:r w:rsidR="3F18F12D" w:rsidRPr="7B23B8D5">
        <w:t>receive</w:t>
      </w:r>
      <w:r w:rsidR="00AC6EB1" w:rsidRPr="7B23B8D5">
        <w:t xml:space="preserve"> email from</w:t>
      </w:r>
      <w:r w:rsidR="00AC6EB1" w:rsidRPr="7B23B8D5">
        <w:rPr>
          <w:b/>
          <w:bCs/>
          <w:color w:val="2F5496" w:themeColor="accent1" w:themeShade="BF"/>
        </w:rPr>
        <w:t xml:space="preserve"> </w:t>
      </w:r>
      <w:proofErr w:type="spellStart"/>
      <w:proofErr w:type="gramStart"/>
      <w:r w:rsidR="00B06273" w:rsidRPr="7B23B8D5">
        <w:rPr>
          <w:b/>
          <w:bCs/>
          <w:color w:val="2F5496" w:themeColor="accent1" w:themeShade="BF"/>
        </w:rPr>
        <w:t>easybiz.alaskaair</w:t>
      </w:r>
      <w:proofErr w:type="spellEnd"/>
      <w:proofErr w:type="gramEnd"/>
      <w:r w:rsidR="00B06273" w:rsidRPr="7B23B8D5">
        <w:t xml:space="preserve"> </w:t>
      </w:r>
      <w:r w:rsidRPr="7B23B8D5">
        <w:t>.</w:t>
      </w:r>
    </w:p>
    <w:p w14:paraId="55F9A5F1" w14:textId="656003E3" w:rsidR="00B702FA" w:rsidRPr="008121E5" w:rsidRDefault="00B702FA" w:rsidP="00B06273">
      <w:pPr>
        <w:pStyle w:val="NoSpacing"/>
        <w:rPr>
          <w:rFonts w:cstheme="minorHAnsi"/>
        </w:rPr>
      </w:pPr>
    </w:p>
    <w:p w14:paraId="1C59E710" w14:textId="45947C7C" w:rsidR="00F4377D" w:rsidRPr="008B5878" w:rsidRDefault="00F4377D" w:rsidP="008B5878">
      <w:pPr>
        <w:pStyle w:val="Heading2"/>
        <w:rPr>
          <w:rFonts w:eastAsiaTheme="minorEastAsia"/>
        </w:rPr>
      </w:pPr>
      <w:r w:rsidRPr="008121E5">
        <w:rPr>
          <w:rFonts w:eastAsiaTheme="minorEastAsia"/>
        </w:rPr>
        <w:t>Travel Agency-Non-Contract</w:t>
      </w:r>
      <w:r w:rsidR="00F64111" w:rsidRPr="008121E5">
        <w:rPr>
          <w:rFonts w:eastAsiaTheme="minorEastAsia"/>
        </w:rPr>
        <w:t xml:space="preserve"> </w:t>
      </w:r>
    </w:p>
    <w:p w14:paraId="2D310598" w14:textId="5152BEF7" w:rsidR="00F4377D" w:rsidRPr="008121E5" w:rsidRDefault="00F4377D" w:rsidP="003E3CA2">
      <w:pPr>
        <w:pStyle w:val="NormalWeb"/>
        <w:spacing w:before="0" w:beforeAutospacing="0" w:after="0" w:afterAutospacing="0"/>
        <w:textAlignment w:val="top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</w:pPr>
    </w:p>
    <w:p w14:paraId="60490133" w14:textId="6C33057B" w:rsidR="00FF0952" w:rsidRPr="009C0F9C" w:rsidRDefault="00FF0952" w:rsidP="008117C5">
      <w:pPr>
        <w:pStyle w:val="Heading3"/>
        <w:rPr>
          <w:rFonts w:eastAsiaTheme="minorEastAsia"/>
        </w:rPr>
      </w:pPr>
      <w:r w:rsidRPr="009C0F9C">
        <w:rPr>
          <w:rFonts w:eastAsiaTheme="minorEastAsia"/>
        </w:rPr>
        <w:t>Exceptions to Non-Contract Airline: (enter exception on Travel Authorization if applicable)</w:t>
      </w:r>
    </w:p>
    <w:p w14:paraId="63440259" w14:textId="6079E9DB" w:rsidR="00ED7BD0" w:rsidRPr="008121E5" w:rsidRDefault="00ED7BD0" w:rsidP="00FF0952">
      <w:pPr>
        <w:pStyle w:val="NormalWeb"/>
        <w:spacing w:before="0" w:beforeAutospacing="0" w:after="0" w:afterAutospacing="0"/>
        <w:textAlignment w:val="bottom"/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  <w:kern w:val="24"/>
          <w:sz w:val="22"/>
          <w:szCs w:val="22"/>
        </w:rPr>
      </w:pPr>
      <w:r w:rsidRPr="009C0F9C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  <w:kern w:val="24"/>
          <w:sz w:val="22"/>
          <w:szCs w:val="22"/>
        </w:rPr>
        <w:t xml:space="preserve">Collecting air miles and alternative air carrier matching </w:t>
      </w:r>
      <w:proofErr w:type="gramStart"/>
      <w:r w:rsidRPr="009C0F9C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  <w:kern w:val="24"/>
          <w:sz w:val="22"/>
          <w:szCs w:val="22"/>
        </w:rPr>
        <w:t>fare</w:t>
      </w:r>
      <w:proofErr w:type="gramEnd"/>
      <w:r w:rsidRPr="009C0F9C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  <w:kern w:val="24"/>
          <w:sz w:val="22"/>
          <w:szCs w:val="22"/>
        </w:rPr>
        <w:t xml:space="preserve"> does not qualify as exceptions.</w:t>
      </w:r>
    </w:p>
    <w:p w14:paraId="608819B5" w14:textId="2F1F0266" w:rsidR="00FF0952" w:rsidRPr="00D3228E" w:rsidRDefault="00FF0952" w:rsidP="7B23B8D5">
      <w:pPr>
        <w:pStyle w:val="NormalWeb"/>
        <w:numPr>
          <w:ilvl w:val="0"/>
          <w:numId w:val="22"/>
        </w:numPr>
        <w:spacing w:before="0" w:beforeAutospacing="0" w:after="0" w:afterAutospacing="0"/>
        <w:textAlignment w:val="top"/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</w:pPr>
      <w:r w:rsidRPr="7B23B8D5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No government </w:t>
      </w:r>
      <w:r w:rsidR="410EFF4D" w:rsidRPr="7B23B8D5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seats</w:t>
      </w:r>
    </w:p>
    <w:p w14:paraId="1DA55306" w14:textId="7B55945A" w:rsidR="00D3228E" w:rsidRPr="00D3228E" w:rsidRDefault="00FF0952" w:rsidP="7B23B8D5">
      <w:pPr>
        <w:pStyle w:val="NormalWeb"/>
        <w:numPr>
          <w:ilvl w:val="0"/>
          <w:numId w:val="22"/>
        </w:numPr>
        <w:spacing w:before="0" w:beforeAutospacing="0" w:after="0" w:afterAutospacing="0"/>
        <w:textAlignment w:val="top"/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</w:pPr>
      <w:r w:rsidRPr="7B23B8D5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No city </w:t>
      </w:r>
      <w:r w:rsidR="722135E4" w:rsidRPr="7B23B8D5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pairs</w:t>
      </w:r>
    </w:p>
    <w:p w14:paraId="38F286E6" w14:textId="1140FA40" w:rsidR="00D3228E" w:rsidRPr="00D3228E" w:rsidRDefault="00FF0952" w:rsidP="00D3228E">
      <w:pPr>
        <w:pStyle w:val="NormalWeb"/>
        <w:numPr>
          <w:ilvl w:val="0"/>
          <w:numId w:val="22"/>
        </w:numPr>
        <w:spacing w:before="0" w:beforeAutospacing="0" w:after="0" w:afterAutospacing="0"/>
        <w:textAlignment w:val="top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8121E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Time Constraint</w:t>
      </w:r>
    </w:p>
    <w:p w14:paraId="4ACAEED2" w14:textId="2C0BDD8F" w:rsidR="00FF0952" w:rsidRPr="00D3228E" w:rsidRDefault="00FF0952" w:rsidP="7B23B8D5">
      <w:pPr>
        <w:pStyle w:val="NormalWeb"/>
        <w:numPr>
          <w:ilvl w:val="0"/>
          <w:numId w:val="22"/>
        </w:numPr>
        <w:spacing w:before="0" w:beforeAutospacing="0" w:after="0" w:afterAutospacing="0"/>
        <w:textAlignment w:val="top"/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</w:pPr>
      <w:r w:rsidRPr="7B23B8D5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Less expensive and offered to the </w:t>
      </w:r>
      <w:r w:rsidR="571635DC" w:rsidRPr="7B23B8D5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public</w:t>
      </w:r>
      <w:r w:rsidRPr="7B23B8D5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.</w:t>
      </w:r>
    </w:p>
    <w:p w14:paraId="555A8DB1" w14:textId="77777777" w:rsidR="009C0F9C" w:rsidRDefault="009C0F9C" w:rsidP="003E3CA2">
      <w:pPr>
        <w:pStyle w:val="NormalWeb"/>
        <w:spacing w:before="0" w:beforeAutospacing="0" w:after="0" w:afterAutospacing="0"/>
        <w:textAlignment w:val="top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</w:pPr>
    </w:p>
    <w:p w14:paraId="69C94E2B" w14:textId="69D16A5D" w:rsidR="00FF0952" w:rsidRPr="008121E5" w:rsidRDefault="009C0F9C" w:rsidP="003E3CA2">
      <w:pPr>
        <w:pStyle w:val="NormalWeb"/>
        <w:spacing w:before="0" w:beforeAutospacing="0" w:after="0" w:afterAutospacing="0"/>
        <w:textAlignment w:val="top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Three quotes are required </w:t>
      </w:r>
      <w:proofErr w:type="gramStart"/>
      <w:r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if using</w:t>
      </w:r>
      <w:proofErr w:type="gramEnd"/>
      <w:r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an alternative airline to Alaska Eazy Biz</w:t>
      </w:r>
      <w:r w:rsidR="00124952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.</w:t>
      </w:r>
    </w:p>
    <w:p w14:paraId="0846920B" w14:textId="6E53D75D" w:rsidR="00E044DF" w:rsidRDefault="00E044DF" w:rsidP="00D85C71">
      <w:pPr>
        <w:pStyle w:val="Heading1"/>
        <w:rPr>
          <w:rFonts w:eastAsiaTheme="minorEastAsia"/>
        </w:rPr>
      </w:pPr>
      <w:r w:rsidRPr="008121E5">
        <w:rPr>
          <w:rFonts w:eastAsiaTheme="minorEastAsia"/>
        </w:rPr>
        <w:t xml:space="preserve">Car Rental-State Contract </w:t>
      </w:r>
    </w:p>
    <w:p w14:paraId="17C89C3B" w14:textId="361718FA" w:rsidR="009C0F9C" w:rsidRPr="009C0F9C" w:rsidRDefault="009C0F9C" w:rsidP="009C0F9C">
      <w:r>
        <w:t xml:space="preserve">See </w:t>
      </w:r>
      <w:hyperlink r:id="rId17" w:history="1">
        <w:r w:rsidRPr="00D7039F">
          <w:rPr>
            <w:rStyle w:val="Hyperlink"/>
          </w:rPr>
          <w:t>Teresa.Miller@skagit.edu</w:t>
        </w:r>
      </w:hyperlink>
      <w:r>
        <w:t xml:space="preserve"> for instructions on how to use Enterprise/National Contract.</w:t>
      </w:r>
    </w:p>
    <w:p w14:paraId="0FD58B1F" w14:textId="35AE283E" w:rsidR="00342187" w:rsidRPr="008121E5" w:rsidRDefault="00342187" w:rsidP="00D85C71">
      <w:pPr>
        <w:pStyle w:val="Heading1"/>
      </w:pPr>
      <w:r w:rsidRPr="008121E5">
        <w:t>Refunds</w:t>
      </w:r>
      <w:r w:rsidR="008819C1" w:rsidRPr="008121E5">
        <w:t>:</w:t>
      </w:r>
    </w:p>
    <w:p w14:paraId="63B99269" w14:textId="0BE0A9E1" w:rsidR="009C0F9C" w:rsidRDefault="009C0F9C" w:rsidP="07DA1013">
      <w:pPr>
        <w:pStyle w:val="BodyText"/>
        <w:numPr>
          <w:ilvl w:val="0"/>
          <w:numId w:val="7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7DA101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You must fill out the </w:t>
      </w:r>
      <w:hyperlink r:id="rId18">
        <w:r w:rsidR="00F54145" w:rsidRPr="07DA1013">
          <w:rPr>
            <w:rStyle w:val="Hyperlink"/>
            <w:rFonts w:asciiTheme="minorHAnsi" w:hAnsiTheme="minorHAnsi" w:cstheme="minorBidi"/>
            <w:sz w:val="22"/>
            <w:szCs w:val="22"/>
          </w:rPr>
          <w:t>Cash Advance Return Form</w:t>
        </w:r>
      </w:hyperlink>
      <w:r w:rsidR="00F54145" w:rsidRPr="07DA1013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  <w:r w:rsidR="00124952" w:rsidRPr="07DA101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2C347246" w14:textId="1D5A4911" w:rsidR="009C0F9C" w:rsidRDefault="008819C1" w:rsidP="07DA1013">
      <w:pPr>
        <w:pStyle w:val="BodyText"/>
        <w:numPr>
          <w:ilvl w:val="0"/>
          <w:numId w:val="7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64CBB302">
        <w:rPr>
          <w:rFonts w:asciiTheme="minorHAnsi" w:hAnsiTheme="minorHAnsi" w:cstheme="minorBidi"/>
          <w:color w:val="000000" w:themeColor="text1"/>
          <w:sz w:val="22"/>
          <w:szCs w:val="22"/>
        </w:rPr>
        <w:t>All refunds due</w:t>
      </w:r>
      <w:r w:rsidR="00F134C5" w:rsidRPr="64CBB30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to </w:t>
      </w:r>
      <w:r w:rsidR="009C0F9C" w:rsidRPr="64CBB302">
        <w:rPr>
          <w:rFonts w:asciiTheme="minorHAnsi" w:hAnsiTheme="minorHAnsi" w:cstheme="minorBidi"/>
          <w:color w:val="000000" w:themeColor="text1"/>
          <w:sz w:val="22"/>
          <w:szCs w:val="22"/>
        </w:rPr>
        <w:t>Skagit Valley College</w:t>
      </w:r>
      <w:r w:rsidRPr="64CBB30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F134C5" w:rsidRPr="64CBB302">
        <w:rPr>
          <w:rFonts w:asciiTheme="minorHAnsi" w:hAnsiTheme="minorHAnsi" w:cstheme="minorBidi"/>
          <w:color w:val="000000" w:themeColor="text1"/>
          <w:sz w:val="22"/>
          <w:szCs w:val="22"/>
        </w:rPr>
        <w:t>–</w:t>
      </w:r>
      <w:r w:rsidR="009C0F9C" w:rsidRPr="64CBB30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F134C5" w:rsidRPr="64CBB30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must be payable </w:t>
      </w:r>
      <w:r w:rsidRPr="64CBB30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to </w:t>
      </w:r>
      <w:r w:rsidR="009C0F9C" w:rsidRPr="64CBB302">
        <w:rPr>
          <w:rFonts w:asciiTheme="minorHAnsi" w:hAnsiTheme="minorHAnsi" w:cstheme="minorBidi"/>
          <w:color w:val="000000" w:themeColor="text1"/>
          <w:sz w:val="22"/>
          <w:szCs w:val="22"/>
        </w:rPr>
        <w:t>Skagit Valley College</w:t>
      </w:r>
      <w:r w:rsidR="00F134C5" w:rsidRPr="64CBB30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&amp; attention to </w:t>
      </w:r>
      <w:r w:rsidR="3250DC51" w:rsidRPr="64CBB302">
        <w:rPr>
          <w:rFonts w:asciiTheme="minorHAnsi" w:hAnsiTheme="minorHAnsi" w:cstheme="minorBidi"/>
          <w:color w:val="000000" w:themeColor="text1"/>
          <w:sz w:val="22"/>
          <w:szCs w:val="22"/>
        </w:rPr>
        <w:t>the Cashier</w:t>
      </w:r>
      <w:r w:rsidR="00F134C5" w:rsidRPr="64CBB30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Office.</w:t>
      </w:r>
      <w:r w:rsidR="00F54145" w:rsidRPr="64CBB30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DO NOT MAIL CASH.</w:t>
      </w:r>
      <w:r w:rsidR="00F134C5" w:rsidRPr="64CBB30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9C0F9C" w:rsidRPr="64CBB302">
        <w:rPr>
          <w:rFonts w:asciiTheme="minorHAnsi" w:hAnsiTheme="minorHAnsi" w:cstheme="minorBidi"/>
          <w:color w:val="000000" w:themeColor="text1"/>
          <w:sz w:val="22"/>
          <w:szCs w:val="22"/>
        </w:rPr>
        <w:t>You may also visit the cashier’s office in person</w:t>
      </w:r>
      <w:r w:rsidR="6105BB51" w:rsidRPr="64CBB30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at the Mount Vernon</w:t>
      </w:r>
      <w:r w:rsidR="4228FE3C" w:rsidRPr="64CBB30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campus</w:t>
      </w:r>
      <w:r w:rsidR="009C0F9C" w:rsidRPr="64CBB302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  <w:r w:rsidR="00F134C5" w:rsidRPr="64CBB30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0E46E407" w14:textId="78CF2C53" w:rsidR="00342187" w:rsidRDefault="00342187" w:rsidP="7B23B8D5">
      <w:pPr>
        <w:pStyle w:val="BodyText"/>
        <w:numPr>
          <w:ilvl w:val="0"/>
          <w:numId w:val="7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7B23B8D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When the refund receipt is turned in by the cashier’s office, </w:t>
      </w:r>
      <w:r w:rsidR="00F134C5" w:rsidRPr="7B23B8D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email </w:t>
      </w:r>
      <w:r w:rsidR="0A8D874A" w:rsidRPr="7B23B8D5">
        <w:rPr>
          <w:rFonts w:asciiTheme="minorHAnsi" w:hAnsiTheme="minorHAnsi" w:cstheme="minorBidi"/>
          <w:color w:val="000000" w:themeColor="text1"/>
          <w:sz w:val="22"/>
          <w:szCs w:val="22"/>
        </w:rPr>
        <w:t>a copy</w:t>
      </w:r>
      <w:r w:rsidR="009C0F9C" w:rsidRPr="7B23B8D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to </w:t>
      </w:r>
      <w:hyperlink r:id="rId19">
        <w:r w:rsidR="009C0F9C" w:rsidRPr="7B23B8D5">
          <w:rPr>
            <w:rStyle w:val="Hyperlink"/>
            <w:rFonts w:asciiTheme="minorHAnsi" w:hAnsiTheme="minorHAnsi" w:cstheme="minorBidi"/>
            <w:sz w:val="22"/>
            <w:szCs w:val="22"/>
          </w:rPr>
          <w:t>Travel@skagit.edu</w:t>
        </w:r>
      </w:hyperlink>
      <w:r w:rsidR="009C0F9C" w:rsidRPr="7B23B8D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</w:p>
    <w:p w14:paraId="189BE511" w14:textId="2FAF72E7" w:rsidR="00124952" w:rsidRDefault="00124952" w:rsidP="00124952">
      <w:pPr>
        <w:pStyle w:val="BodyTex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D7C475" w14:textId="36FCB388" w:rsidR="00124952" w:rsidRDefault="00124952" w:rsidP="00124952">
      <w:pPr>
        <w:pStyle w:val="Heading2"/>
      </w:pPr>
      <w:r>
        <w:t>3</w:t>
      </w:r>
      <w:r w:rsidRPr="00124952">
        <w:rPr>
          <w:vertAlign w:val="superscript"/>
        </w:rPr>
        <w:t>rd</w:t>
      </w:r>
      <w:r>
        <w:t xml:space="preserve"> Party Booking Sites</w:t>
      </w:r>
    </w:p>
    <w:p w14:paraId="17804AF1" w14:textId="4216500C" w:rsidR="00124952" w:rsidRDefault="3C83536F" w:rsidP="00124952">
      <w:r>
        <w:t>Currently, no 3rd-party booking sites will be eligible for booking/reimbursement due to their restrictive cancellation/booking policies</w:t>
      </w:r>
      <w:r w:rsidR="004A75BE">
        <w:t xml:space="preserve"> and excessive fees</w:t>
      </w:r>
      <w:r>
        <w:t>.</w:t>
      </w:r>
      <w:r w:rsidR="00124952">
        <w:t xml:space="preserve"> </w:t>
      </w:r>
    </w:p>
    <w:p w14:paraId="0A9F7547" w14:textId="2262E6F5" w:rsidR="00124952" w:rsidRDefault="00124952" w:rsidP="00124952"/>
    <w:p w14:paraId="47430764" w14:textId="215C8241" w:rsidR="00124952" w:rsidRDefault="00124952" w:rsidP="00124952">
      <w:pPr>
        <w:pStyle w:val="Heading2"/>
      </w:pPr>
      <w:r>
        <w:t>Short-term Rental Stays</w:t>
      </w:r>
    </w:p>
    <w:p w14:paraId="028823D9" w14:textId="0075001E" w:rsidR="00124952" w:rsidRPr="00124952" w:rsidRDefault="00124952" w:rsidP="00124952">
      <w:r>
        <w:t>Currently no short-term rental stays such as Airbnb or VRBO will be eligible for booking/reimbursement unless preapproved by the Business Office. Traveler will need to justify use of these properties over traditional lodging.</w:t>
      </w:r>
    </w:p>
    <w:sectPr w:rsidR="00124952" w:rsidRPr="00124952" w:rsidSect="00E77A53">
      <w:headerReference w:type="default" r:id="rId20"/>
      <w:footerReference w:type="default" r:id="rId21"/>
      <w:pgSz w:w="12240" w:h="15840"/>
      <w:pgMar w:top="72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04096" w14:textId="77777777" w:rsidR="00E346CE" w:rsidRDefault="00E346CE" w:rsidP="007C2D70">
      <w:pPr>
        <w:spacing w:after="0" w:line="240" w:lineRule="auto"/>
      </w:pPr>
      <w:r>
        <w:separator/>
      </w:r>
    </w:p>
  </w:endnote>
  <w:endnote w:type="continuationSeparator" w:id="0">
    <w:p w14:paraId="1E10D873" w14:textId="77777777" w:rsidR="00E346CE" w:rsidRDefault="00E346CE" w:rsidP="007C2D70">
      <w:pPr>
        <w:spacing w:after="0" w:line="240" w:lineRule="auto"/>
      </w:pPr>
      <w:r>
        <w:continuationSeparator/>
      </w:r>
    </w:p>
  </w:endnote>
  <w:endnote w:type="continuationNotice" w:id="1">
    <w:p w14:paraId="1C43F635" w14:textId="77777777" w:rsidR="00E346CE" w:rsidRDefault="00E346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48357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83F41B" w14:textId="7165F6C2" w:rsidR="00E77A53" w:rsidRDefault="00E77A5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DF85099" w14:textId="557AAB77" w:rsidR="00E77A53" w:rsidRDefault="00E77A53">
    <w:pPr>
      <w:pStyle w:val="Footer"/>
    </w:pPr>
    <w:r>
      <w:t>Updated 10/31/2023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68F1" w14:textId="77777777" w:rsidR="00E346CE" w:rsidRDefault="00E346CE" w:rsidP="007C2D70">
      <w:pPr>
        <w:spacing w:after="0" w:line="240" w:lineRule="auto"/>
      </w:pPr>
      <w:r>
        <w:separator/>
      </w:r>
    </w:p>
  </w:footnote>
  <w:footnote w:type="continuationSeparator" w:id="0">
    <w:p w14:paraId="2F4FA2FA" w14:textId="77777777" w:rsidR="00E346CE" w:rsidRDefault="00E346CE" w:rsidP="007C2D70">
      <w:pPr>
        <w:spacing w:after="0" w:line="240" w:lineRule="auto"/>
      </w:pPr>
      <w:r>
        <w:continuationSeparator/>
      </w:r>
    </w:p>
  </w:footnote>
  <w:footnote w:type="continuationNotice" w:id="1">
    <w:p w14:paraId="41F78C5E" w14:textId="77777777" w:rsidR="00E346CE" w:rsidRDefault="00E346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1032686"/>
      <w:docPartObj>
        <w:docPartGallery w:val="Watermarks"/>
        <w:docPartUnique/>
      </w:docPartObj>
    </w:sdtPr>
    <w:sdtEndPr/>
    <w:sdtContent>
      <w:p w14:paraId="7FBCE536" w14:textId="149B7402" w:rsidR="00E77A53" w:rsidRDefault="00E346CE">
        <w:pPr>
          <w:pStyle w:val="Header"/>
        </w:pPr>
        <w:r>
          <w:rPr>
            <w:noProof/>
          </w:rPr>
          <w:pict w14:anchorId="204605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lqbzuyekGAy0j" int2:id="ZrJLyJeB">
      <int2:state int2:value="Rejected" int2:type="AugLoop_Text_Critique"/>
    </int2:textHash>
    <int2:bookmark int2:bookmarkName="_Int_Z8RJfLUU" int2:invalidationBookmarkName="" int2:hashCode="dbqoZnd/58LApv" int2:id="Ef6D9wwO">
      <int2:state int2:value="Rejected" int2:type="AugLoop_Text_Critique"/>
    </int2:bookmark>
    <int2:bookmark int2:bookmarkName="_Int_4WYc6nii" int2:invalidationBookmarkName="" int2:hashCode="gNMFxY+X7frpKj" int2:id="dqG9zeIn">
      <int2:state int2:value="Rejected" int2:type="AugLoop_Acronyms_AcronymsCritique"/>
    </int2:bookmark>
    <int2:bookmark int2:bookmarkName="_Int_RPUdepdD" int2:invalidationBookmarkName="" int2:hashCode="S3OvQzCqroV2V4" int2:id="pWUyImq1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C2"/>
    <w:multiLevelType w:val="hybridMultilevel"/>
    <w:tmpl w:val="FEC4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38A9"/>
    <w:multiLevelType w:val="hybridMultilevel"/>
    <w:tmpl w:val="84E0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1389"/>
    <w:multiLevelType w:val="hybridMultilevel"/>
    <w:tmpl w:val="3D8CA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E1A3A"/>
    <w:multiLevelType w:val="hybridMultilevel"/>
    <w:tmpl w:val="89B6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75B1"/>
    <w:multiLevelType w:val="multilevel"/>
    <w:tmpl w:val="5618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A3BC2"/>
    <w:multiLevelType w:val="hybridMultilevel"/>
    <w:tmpl w:val="08BC85FA"/>
    <w:lvl w:ilvl="0" w:tplc="2FD2EE92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63705"/>
    <w:multiLevelType w:val="hybridMultilevel"/>
    <w:tmpl w:val="CB60C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F7707"/>
    <w:multiLevelType w:val="hybridMultilevel"/>
    <w:tmpl w:val="B0C400A2"/>
    <w:lvl w:ilvl="0" w:tplc="73C6FDB0">
      <w:numFmt w:val="bullet"/>
      <w:lvlText w:val=""/>
      <w:lvlJc w:val="left"/>
      <w:pPr>
        <w:ind w:left="855" w:hanging="360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05027A7C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2" w:tplc="9A145A16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3" w:tplc="8272BA58">
      <w:numFmt w:val="bullet"/>
      <w:lvlText w:val="•"/>
      <w:lvlJc w:val="left"/>
      <w:pPr>
        <w:ind w:left="3740" w:hanging="361"/>
      </w:pPr>
      <w:rPr>
        <w:rFonts w:hint="default"/>
        <w:lang w:val="en-US" w:eastAsia="en-US" w:bidi="ar-SA"/>
      </w:rPr>
    </w:lvl>
    <w:lvl w:ilvl="4" w:tplc="480AFB28">
      <w:numFmt w:val="bullet"/>
      <w:lvlText w:val="•"/>
      <w:lvlJc w:val="left"/>
      <w:pPr>
        <w:ind w:left="4820" w:hanging="361"/>
      </w:pPr>
      <w:rPr>
        <w:rFonts w:hint="default"/>
        <w:lang w:val="en-US" w:eastAsia="en-US" w:bidi="ar-SA"/>
      </w:rPr>
    </w:lvl>
    <w:lvl w:ilvl="5" w:tplc="B3403234">
      <w:numFmt w:val="bullet"/>
      <w:lvlText w:val="•"/>
      <w:lvlJc w:val="left"/>
      <w:pPr>
        <w:ind w:left="5900" w:hanging="361"/>
      </w:pPr>
      <w:rPr>
        <w:rFonts w:hint="default"/>
        <w:lang w:val="en-US" w:eastAsia="en-US" w:bidi="ar-SA"/>
      </w:rPr>
    </w:lvl>
    <w:lvl w:ilvl="6" w:tplc="7864F004">
      <w:numFmt w:val="bullet"/>
      <w:lvlText w:val="•"/>
      <w:lvlJc w:val="left"/>
      <w:pPr>
        <w:ind w:left="6980" w:hanging="361"/>
      </w:pPr>
      <w:rPr>
        <w:rFonts w:hint="default"/>
        <w:lang w:val="en-US" w:eastAsia="en-US" w:bidi="ar-SA"/>
      </w:rPr>
    </w:lvl>
    <w:lvl w:ilvl="7" w:tplc="48F2EAC4">
      <w:numFmt w:val="bullet"/>
      <w:lvlText w:val="•"/>
      <w:lvlJc w:val="left"/>
      <w:pPr>
        <w:ind w:left="8060" w:hanging="361"/>
      </w:pPr>
      <w:rPr>
        <w:rFonts w:hint="default"/>
        <w:lang w:val="en-US" w:eastAsia="en-US" w:bidi="ar-SA"/>
      </w:rPr>
    </w:lvl>
    <w:lvl w:ilvl="8" w:tplc="FEF6BE2A">
      <w:numFmt w:val="bullet"/>
      <w:lvlText w:val="•"/>
      <w:lvlJc w:val="left"/>
      <w:pPr>
        <w:ind w:left="914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B757017"/>
    <w:multiLevelType w:val="hybridMultilevel"/>
    <w:tmpl w:val="EBA47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93D64"/>
    <w:multiLevelType w:val="hybridMultilevel"/>
    <w:tmpl w:val="BF0CB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D2AFA"/>
    <w:multiLevelType w:val="hybridMultilevel"/>
    <w:tmpl w:val="D444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73AEE"/>
    <w:multiLevelType w:val="hybridMultilevel"/>
    <w:tmpl w:val="41C48938"/>
    <w:lvl w:ilvl="0" w:tplc="F730B1DE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theme="minorBidi" w:hint="default"/>
        <w:b/>
        <w:color w:val="000000" w:themeColor="text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F5F36"/>
    <w:multiLevelType w:val="hybridMultilevel"/>
    <w:tmpl w:val="F0AC7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E11FDB"/>
    <w:multiLevelType w:val="hybridMultilevel"/>
    <w:tmpl w:val="CC0EB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E76A9"/>
    <w:multiLevelType w:val="hybridMultilevel"/>
    <w:tmpl w:val="F46A3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31A9C"/>
    <w:multiLevelType w:val="hybridMultilevel"/>
    <w:tmpl w:val="1E64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105"/>
    <w:multiLevelType w:val="hybridMultilevel"/>
    <w:tmpl w:val="8B0E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87973"/>
    <w:multiLevelType w:val="hybridMultilevel"/>
    <w:tmpl w:val="B86210AC"/>
    <w:lvl w:ilvl="0" w:tplc="0908D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502E3D"/>
    <w:multiLevelType w:val="hybridMultilevel"/>
    <w:tmpl w:val="DB1EC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B35E44"/>
    <w:multiLevelType w:val="hybridMultilevel"/>
    <w:tmpl w:val="2A84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A03A8"/>
    <w:multiLevelType w:val="hybridMultilevel"/>
    <w:tmpl w:val="51EAD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202AC"/>
    <w:multiLevelType w:val="hybridMultilevel"/>
    <w:tmpl w:val="82A8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01789"/>
    <w:multiLevelType w:val="hybridMultilevel"/>
    <w:tmpl w:val="216A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801FE"/>
    <w:multiLevelType w:val="multilevel"/>
    <w:tmpl w:val="5618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B07E3E"/>
    <w:multiLevelType w:val="hybridMultilevel"/>
    <w:tmpl w:val="BD4EC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36E02"/>
    <w:multiLevelType w:val="hybridMultilevel"/>
    <w:tmpl w:val="37CAD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C357C"/>
    <w:multiLevelType w:val="hybridMultilevel"/>
    <w:tmpl w:val="062C2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A56B4"/>
    <w:multiLevelType w:val="hybridMultilevel"/>
    <w:tmpl w:val="246A5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700468">
    <w:abstractNumId w:val="11"/>
  </w:num>
  <w:num w:numId="2" w16cid:durableId="1262951453">
    <w:abstractNumId w:val="23"/>
  </w:num>
  <w:num w:numId="3" w16cid:durableId="1599677077">
    <w:abstractNumId w:val="4"/>
  </w:num>
  <w:num w:numId="4" w16cid:durableId="1223519937">
    <w:abstractNumId w:val="12"/>
  </w:num>
  <w:num w:numId="5" w16cid:durableId="126358415">
    <w:abstractNumId w:val="13"/>
  </w:num>
  <w:num w:numId="6" w16cid:durableId="340352614">
    <w:abstractNumId w:val="18"/>
  </w:num>
  <w:num w:numId="7" w16cid:durableId="290597198">
    <w:abstractNumId w:val="25"/>
  </w:num>
  <w:num w:numId="8" w16cid:durableId="176238499">
    <w:abstractNumId w:val="0"/>
  </w:num>
  <w:num w:numId="9" w16cid:durableId="1658848006">
    <w:abstractNumId w:val="21"/>
  </w:num>
  <w:num w:numId="10" w16cid:durableId="852499808">
    <w:abstractNumId w:val="24"/>
  </w:num>
  <w:num w:numId="11" w16cid:durableId="1816991953">
    <w:abstractNumId w:val="8"/>
  </w:num>
  <w:num w:numId="12" w16cid:durableId="179782763">
    <w:abstractNumId w:val="2"/>
  </w:num>
  <w:num w:numId="13" w16cid:durableId="1587420168">
    <w:abstractNumId w:val="19"/>
  </w:num>
  <w:num w:numId="14" w16cid:durableId="1837451698">
    <w:abstractNumId w:val="10"/>
  </w:num>
  <w:num w:numId="15" w16cid:durableId="1739672959">
    <w:abstractNumId w:val="27"/>
  </w:num>
  <w:num w:numId="16" w16cid:durableId="1127165479">
    <w:abstractNumId w:val="15"/>
  </w:num>
  <w:num w:numId="17" w16cid:durableId="721098592">
    <w:abstractNumId w:val="5"/>
  </w:num>
  <w:num w:numId="18" w16cid:durableId="1605262551">
    <w:abstractNumId w:val="9"/>
  </w:num>
  <w:num w:numId="19" w16cid:durableId="1042444338">
    <w:abstractNumId w:val="26"/>
  </w:num>
  <w:num w:numId="20" w16cid:durableId="1854688421">
    <w:abstractNumId w:val="22"/>
  </w:num>
  <w:num w:numId="21" w16cid:durableId="1768843072">
    <w:abstractNumId w:val="6"/>
  </w:num>
  <w:num w:numId="22" w16cid:durableId="895431495">
    <w:abstractNumId w:val="17"/>
  </w:num>
  <w:num w:numId="23" w16cid:durableId="2066949622">
    <w:abstractNumId w:val="3"/>
  </w:num>
  <w:num w:numId="24" w16cid:durableId="1886914171">
    <w:abstractNumId w:val="1"/>
  </w:num>
  <w:num w:numId="25" w16cid:durableId="2121949200">
    <w:abstractNumId w:val="20"/>
  </w:num>
  <w:num w:numId="26" w16cid:durableId="1614708294">
    <w:abstractNumId w:val="16"/>
  </w:num>
  <w:num w:numId="27" w16cid:durableId="2073387453">
    <w:abstractNumId w:val="14"/>
  </w:num>
  <w:num w:numId="28" w16cid:durableId="9699426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10"/>
    <w:rsid w:val="000066A5"/>
    <w:rsid w:val="000474FA"/>
    <w:rsid w:val="00062784"/>
    <w:rsid w:val="000643EA"/>
    <w:rsid w:val="000C0F10"/>
    <w:rsid w:val="000C704C"/>
    <w:rsid w:val="00124952"/>
    <w:rsid w:val="001406D4"/>
    <w:rsid w:val="00147CB7"/>
    <w:rsid w:val="00163246"/>
    <w:rsid w:val="00164DCB"/>
    <w:rsid w:val="00182A4D"/>
    <w:rsid w:val="00184CFF"/>
    <w:rsid w:val="00192160"/>
    <w:rsid w:val="001A2F6C"/>
    <w:rsid w:val="001F32FD"/>
    <w:rsid w:val="0020666E"/>
    <w:rsid w:val="002324B8"/>
    <w:rsid w:val="002368D0"/>
    <w:rsid w:val="00250AE9"/>
    <w:rsid w:val="002514CB"/>
    <w:rsid w:val="00264DAA"/>
    <w:rsid w:val="002A205D"/>
    <w:rsid w:val="00312169"/>
    <w:rsid w:val="00324E56"/>
    <w:rsid w:val="0034016C"/>
    <w:rsid w:val="00342187"/>
    <w:rsid w:val="003762AC"/>
    <w:rsid w:val="003A4B96"/>
    <w:rsid w:val="003C25CF"/>
    <w:rsid w:val="003D14BF"/>
    <w:rsid w:val="003E3CA2"/>
    <w:rsid w:val="003E75C9"/>
    <w:rsid w:val="00400374"/>
    <w:rsid w:val="00436044"/>
    <w:rsid w:val="00451347"/>
    <w:rsid w:val="004747A4"/>
    <w:rsid w:val="004A340D"/>
    <w:rsid w:val="004A75BE"/>
    <w:rsid w:val="004E050F"/>
    <w:rsid w:val="004E4F0D"/>
    <w:rsid w:val="00591AF0"/>
    <w:rsid w:val="005A62FD"/>
    <w:rsid w:val="005B5016"/>
    <w:rsid w:val="005E2758"/>
    <w:rsid w:val="0061539E"/>
    <w:rsid w:val="006675A9"/>
    <w:rsid w:val="00682AE3"/>
    <w:rsid w:val="006836DD"/>
    <w:rsid w:val="006A0BFB"/>
    <w:rsid w:val="006C6D11"/>
    <w:rsid w:val="006E5B1E"/>
    <w:rsid w:val="00702971"/>
    <w:rsid w:val="0071531C"/>
    <w:rsid w:val="00723D27"/>
    <w:rsid w:val="00726CEB"/>
    <w:rsid w:val="00757B1D"/>
    <w:rsid w:val="00782C9E"/>
    <w:rsid w:val="00793166"/>
    <w:rsid w:val="00793EFC"/>
    <w:rsid w:val="007C2D70"/>
    <w:rsid w:val="007E1634"/>
    <w:rsid w:val="007E7515"/>
    <w:rsid w:val="007F0557"/>
    <w:rsid w:val="00800AE1"/>
    <w:rsid w:val="008117C5"/>
    <w:rsid w:val="008121E5"/>
    <w:rsid w:val="0082546E"/>
    <w:rsid w:val="00827644"/>
    <w:rsid w:val="00831B1B"/>
    <w:rsid w:val="008603CA"/>
    <w:rsid w:val="00867C42"/>
    <w:rsid w:val="00872F41"/>
    <w:rsid w:val="008819C1"/>
    <w:rsid w:val="00891ECF"/>
    <w:rsid w:val="008B5878"/>
    <w:rsid w:val="008E03EC"/>
    <w:rsid w:val="009123F6"/>
    <w:rsid w:val="00913ADA"/>
    <w:rsid w:val="00945C00"/>
    <w:rsid w:val="0095662B"/>
    <w:rsid w:val="009666CC"/>
    <w:rsid w:val="00973485"/>
    <w:rsid w:val="0097667D"/>
    <w:rsid w:val="00980A51"/>
    <w:rsid w:val="00982951"/>
    <w:rsid w:val="009933F0"/>
    <w:rsid w:val="009B678D"/>
    <w:rsid w:val="009C0F9C"/>
    <w:rsid w:val="009E5B48"/>
    <w:rsid w:val="009E7D02"/>
    <w:rsid w:val="009F2024"/>
    <w:rsid w:val="00A14421"/>
    <w:rsid w:val="00A370CD"/>
    <w:rsid w:val="00A47C0E"/>
    <w:rsid w:val="00A52709"/>
    <w:rsid w:val="00A826A8"/>
    <w:rsid w:val="00A95B5C"/>
    <w:rsid w:val="00A97017"/>
    <w:rsid w:val="00AC6B3B"/>
    <w:rsid w:val="00AC6EB1"/>
    <w:rsid w:val="00AD7315"/>
    <w:rsid w:val="00B05279"/>
    <w:rsid w:val="00B06273"/>
    <w:rsid w:val="00B702FA"/>
    <w:rsid w:val="00B87481"/>
    <w:rsid w:val="00BA5C8C"/>
    <w:rsid w:val="00BB05F1"/>
    <w:rsid w:val="00BD2C81"/>
    <w:rsid w:val="00C21A73"/>
    <w:rsid w:val="00C417A7"/>
    <w:rsid w:val="00C52A81"/>
    <w:rsid w:val="00C540A0"/>
    <w:rsid w:val="00C759A7"/>
    <w:rsid w:val="00C948FF"/>
    <w:rsid w:val="00C96BF5"/>
    <w:rsid w:val="00CB7E5F"/>
    <w:rsid w:val="00CC20D7"/>
    <w:rsid w:val="00CC48DC"/>
    <w:rsid w:val="00CF16B9"/>
    <w:rsid w:val="00CF25BD"/>
    <w:rsid w:val="00D06B3C"/>
    <w:rsid w:val="00D3228E"/>
    <w:rsid w:val="00D471D6"/>
    <w:rsid w:val="00D54F77"/>
    <w:rsid w:val="00D63DE6"/>
    <w:rsid w:val="00D758CB"/>
    <w:rsid w:val="00D83281"/>
    <w:rsid w:val="00D85C71"/>
    <w:rsid w:val="00DB0B56"/>
    <w:rsid w:val="00DB3DDA"/>
    <w:rsid w:val="00DC2627"/>
    <w:rsid w:val="00DC5CE5"/>
    <w:rsid w:val="00DE03B2"/>
    <w:rsid w:val="00E044DF"/>
    <w:rsid w:val="00E049E5"/>
    <w:rsid w:val="00E3257B"/>
    <w:rsid w:val="00E346CE"/>
    <w:rsid w:val="00E5410D"/>
    <w:rsid w:val="00E77A53"/>
    <w:rsid w:val="00E8018A"/>
    <w:rsid w:val="00E95B61"/>
    <w:rsid w:val="00EA052A"/>
    <w:rsid w:val="00ED258D"/>
    <w:rsid w:val="00ED7BD0"/>
    <w:rsid w:val="00EE72D2"/>
    <w:rsid w:val="00EF7972"/>
    <w:rsid w:val="00F057CA"/>
    <w:rsid w:val="00F134C5"/>
    <w:rsid w:val="00F26DB8"/>
    <w:rsid w:val="00F3386F"/>
    <w:rsid w:val="00F349D7"/>
    <w:rsid w:val="00F4377D"/>
    <w:rsid w:val="00F54145"/>
    <w:rsid w:val="00F64111"/>
    <w:rsid w:val="00FA6D11"/>
    <w:rsid w:val="00FD5331"/>
    <w:rsid w:val="00FF0952"/>
    <w:rsid w:val="02FAFD34"/>
    <w:rsid w:val="0303D713"/>
    <w:rsid w:val="05711BF7"/>
    <w:rsid w:val="07DA1013"/>
    <w:rsid w:val="0A8D874A"/>
    <w:rsid w:val="0BE1B6F3"/>
    <w:rsid w:val="0E44D8B3"/>
    <w:rsid w:val="0ECA5252"/>
    <w:rsid w:val="1017F305"/>
    <w:rsid w:val="114517E0"/>
    <w:rsid w:val="133F631B"/>
    <w:rsid w:val="145440B4"/>
    <w:rsid w:val="17192C36"/>
    <w:rsid w:val="1993F1C4"/>
    <w:rsid w:val="1B1C51B1"/>
    <w:rsid w:val="1B911F2B"/>
    <w:rsid w:val="1BB89EA9"/>
    <w:rsid w:val="1E9B792D"/>
    <w:rsid w:val="22795F14"/>
    <w:rsid w:val="2279B5D0"/>
    <w:rsid w:val="2415278E"/>
    <w:rsid w:val="27A72E49"/>
    <w:rsid w:val="27DD1E0D"/>
    <w:rsid w:val="28D44FEC"/>
    <w:rsid w:val="28F032EE"/>
    <w:rsid w:val="2B9C819E"/>
    <w:rsid w:val="2C640959"/>
    <w:rsid w:val="3250DC51"/>
    <w:rsid w:val="33512D17"/>
    <w:rsid w:val="342B926A"/>
    <w:rsid w:val="356F6547"/>
    <w:rsid w:val="37E04BE8"/>
    <w:rsid w:val="38426648"/>
    <w:rsid w:val="3B13D001"/>
    <w:rsid w:val="3C83536F"/>
    <w:rsid w:val="3DF65072"/>
    <w:rsid w:val="3F18F12D"/>
    <w:rsid w:val="410EFF4D"/>
    <w:rsid w:val="4228FE3C"/>
    <w:rsid w:val="43944EBA"/>
    <w:rsid w:val="443114B4"/>
    <w:rsid w:val="4626AA8F"/>
    <w:rsid w:val="4641A6D2"/>
    <w:rsid w:val="4780CB39"/>
    <w:rsid w:val="4958242E"/>
    <w:rsid w:val="4B4B9ED0"/>
    <w:rsid w:val="4D3CD1C1"/>
    <w:rsid w:val="500843CB"/>
    <w:rsid w:val="50E9D5CC"/>
    <w:rsid w:val="537AB3F9"/>
    <w:rsid w:val="53A36825"/>
    <w:rsid w:val="55A44C9C"/>
    <w:rsid w:val="571635DC"/>
    <w:rsid w:val="59FEBEFC"/>
    <w:rsid w:val="5AC7B564"/>
    <w:rsid w:val="5BED2C72"/>
    <w:rsid w:val="5F182BED"/>
    <w:rsid w:val="6105BB51"/>
    <w:rsid w:val="623827EC"/>
    <w:rsid w:val="64CBB302"/>
    <w:rsid w:val="6893806D"/>
    <w:rsid w:val="68E1F1EC"/>
    <w:rsid w:val="6D494813"/>
    <w:rsid w:val="6E066C05"/>
    <w:rsid w:val="6F68DF7B"/>
    <w:rsid w:val="715EBEE0"/>
    <w:rsid w:val="722135E4"/>
    <w:rsid w:val="74E4B644"/>
    <w:rsid w:val="754BC7F2"/>
    <w:rsid w:val="75DA73F4"/>
    <w:rsid w:val="778B3040"/>
    <w:rsid w:val="7B23B8D5"/>
    <w:rsid w:val="7C884274"/>
    <w:rsid w:val="7CDAE63F"/>
    <w:rsid w:val="7FCC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FBB7F"/>
  <w15:docId w15:val="{87AA3129-A261-422A-B719-1CA5E5F2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1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2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7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6273"/>
    <w:rPr>
      <w:color w:val="0563C1"/>
      <w:u w:val="single"/>
    </w:rPr>
  </w:style>
  <w:style w:type="paragraph" w:styleId="NoSpacing">
    <w:name w:val="No Spacing"/>
    <w:uiPriority w:val="1"/>
    <w:qFormat/>
    <w:rsid w:val="00B06273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342187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42187"/>
    <w:rPr>
      <w:rFonts w:ascii="Arial" w:eastAsia="Times New Roman" w:hAnsi="Arial" w:cs="Arial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819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12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21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121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8117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2368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D70"/>
  </w:style>
  <w:style w:type="paragraph" w:styleId="Footer">
    <w:name w:val="footer"/>
    <w:basedOn w:val="Normal"/>
    <w:link w:val="FooterChar"/>
    <w:uiPriority w:val="99"/>
    <w:unhideWhenUsed/>
    <w:rsid w:val="007C2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fm.wa.gov/policy/glossary.asp" TargetMode="External"/><Relationship Id="rId18" Type="http://schemas.openxmlformats.org/officeDocument/2006/relationships/hyperlink" Target="https://skagit.sharepoint.com/sites/portal/administrative-services/business-office/Business%20Office%20Documents/Travel/Return%20of%20Cash%20Advance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defensetravel.dod.mil/site/perdiemCalc.cfm" TargetMode="External"/><Relationship Id="rId17" Type="http://schemas.openxmlformats.org/officeDocument/2006/relationships/hyperlink" Target="mailto:Teresa.Miller@skagit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eresa.Miller@skagit.ed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fm.wa.gov/accounting/administrative-accounting-resources/travel/diem-rate-tables" TargetMode="External"/><Relationship Id="rId24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yperlink" Target="https://skagit.sharepoint.com/sites/portal/administrative-services/business-office/Business%20Office%20Documents/Travel/TRAVEL%20Hotel%20Per%20Diem%20Over%20150%25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sa.gov/travel-resources" TargetMode="External"/><Relationship Id="rId19" Type="http://schemas.openxmlformats.org/officeDocument/2006/relationships/hyperlink" Target="mailto:Travel@skagit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kagit.sharepoint.com/sites/portal/administrative-services/business-office/Business%20Office%20Documents/Travel/TRAVEL%20Hotel%20Per%20Diem%20up%20to%20150%25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e23e4f0-d0b1-4c0e-8b2a-ab18d4a7db0c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EE91989C79A44B60376E20DD31110" ma:contentTypeVersion="13" ma:contentTypeDescription="Create a new document." ma:contentTypeScope="" ma:versionID="e642b1e6bf7eb71c8f0379d62407b8ac">
  <xsd:schema xmlns:xsd="http://www.w3.org/2001/XMLSchema" xmlns:xs="http://www.w3.org/2001/XMLSchema" xmlns:p="http://schemas.microsoft.com/office/2006/metadata/properties" xmlns:ns1="http://schemas.microsoft.com/sharepoint/v3" xmlns:ns3="4555303f-2b62-48e2-aa2c-cee07046f016" xmlns:ns4="3e23e4f0-d0b1-4c0e-8b2a-ab18d4a7db0c" targetNamespace="http://schemas.microsoft.com/office/2006/metadata/properties" ma:root="true" ma:fieldsID="ea3e6e4556ce0b3cba344bc8a329da1c" ns1:_="" ns3:_="" ns4:_="">
    <xsd:import namespace="http://schemas.microsoft.com/sharepoint/v3"/>
    <xsd:import namespace="4555303f-2b62-48e2-aa2c-cee07046f016"/>
    <xsd:import namespace="3e23e4f0-d0b1-4c0e-8b2a-ab18d4a7db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5303f-2b62-48e2-aa2c-cee07046f0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3e4f0-d0b1-4c0e-8b2a-ab18d4a7d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54018-0640-48B6-9EB9-0AB67FD153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23e4f0-d0b1-4c0e-8b2a-ab18d4a7db0c"/>
  </ds:schemaRefs>
</ds:datastoreItem>
</file>

<file path=customXml/itemProps2.xml><?xml version="1.0" encoding="utf-8"?>
<ds:datastoreItem xmlns:ds="http://schemas.openxmlformats.org/officeDocument/2006/customXml" ds:itemID="{130FE3FA-E4D2-4B0F-96A9-80536FF52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9EC51-B75E-4F9C-803E-12996E606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55303f-2b62-48e2-aa2c-cee07046f016"/>
    <ds:schemaRef ds:uri="3e23e4f0-d0b1-4c0e-8b2a-ab18d4a7d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908</Words>
  <Characters>4753</Characters>
  <Application>Microsoft Office Word</Application>
  <DocSecurity>0</DocSecurity>
  <Lines>123</Lines>
  <Paragraphs>91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Miranda Brown</cp:lastModifiedBy>
  <cp:revision>2</cp:revision>
  <dcterms:created xsi:type="dcterms:W3CDTF">2025-11-04T19:08:00Z</dcterms:created>
  <dcterms:modified xsi:type="dcterms:W3CDTF">2025-11-04T19:08:00Z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0x010100D8AEE91989C79A44B60376E20DD31110</vt:lpwstr>
  </property>
  <property fmtid="{D5CDD505-2E9C-101B-9397-08002B2CF9AE}" pid="3" name="_dlc_DocIdItemGuid">
    <vt:lpwstr>4ebad743-5163-45f9-8a26-8e8d2ccfcd0d</vt:lpwstr>
  </property>
</Properties>
</file>